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63" w:rsidRPr="00D26A20" w:rsidRDefault="001B747D" w:rsidP="008923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color w:val="FF0000"/>
          <w:sz w:val="18"/>
          <w:szCs w:val="18"/>
        </w:rPr>
        <w:t>Это важно знать!</w:t>
      </w:r>
    </w:p>
    <w:p w:rsidR="00717069" w:rsidRPr="00717069" w:rsidRDefault="00717069" w:rsidP="00892363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B747D" w:rsidRPr="00717069" w:rsidRDefault="00D04C94" w:rsidP="0089236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>Артериальная гипертония</w:t>
      </w:r>
      <w:r w:rsidRPr="00717069">
        <w:rPr>
          <w:rFonts w:ascii="Times New Roman" w:hAnsi="Times New Roman" w:cs="Times New Roman"/>
          <w:sz w:val="18"/>
          <w:szCs w:val="18"/>
        </w:rPr>
        <w:t xml:space="preserve"> – об артериальной гипертонии свидетельствуют уровни артериального давления (АД) 140/90 </w:t>
      </w:r>
      <w:proofErr w:type="spellStart"/>
      <w:r w:rsidRPr="00717069">
        <w:rPr>
          <w:rFonts w:ascii="Times New Roman" w:hAnsi="Times New Roman" w:cs="Times New Roman"/>
          <w:sz w:val="18"/>
          <w:szCs w:val="18"/>
        </w:rPr>
        <w:t>мм</w:t>
      </w:r>
      <w:proofErr w:type="gramStart"/>
      <w:r w:rsidRPr="00717069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717069">
        <w:rPr>
          <w:rFonts w:ascii="Times New Roman" w:hAnsi="Times New Roman" w:cs="Times New Roman"/>
          <w:sz w:val="18"/>
          <w:szCs w:val="18"/>
        </w:rPr>
        <w:t>т.ст</w:t>
      </w:r>
      <w:proofErr w:type="spellEnd"/>
      <w:r w:rsidRPr="00717069">
        <w:rPr>
          <w:rFonts w:ascii="Times New Roman" w:hAnsi="Times New Roman" w:cs="Times New Roman"/>
          <w:sz w:val="18"/>
          <w:szCs w:val="18"/>
        </w:rPr>
        <w:t xml:space="preserve">. и выше, в результате как минимум 3 измерений, произведённых в спокойной обстановке. </w:t>
      </w:r>
    </w:p>
    <w:p w:rsidR="00B42862" w:rsidRPr="00717069" w:rsidRDefault="00892363" w:rsidP="008923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26035</wp:posOffset>
            </wp:positionV>
            <wp:extent cx="1079500" cy="971550"/>
            <wp:effectExtent l="19050" t="0" r="6350" b="0"/>
            <wp:wrapTight wrapText="bothSides">
              <wp:wrapPolygon edited="0">
                <wp:start x="-381" y="0"/>
                <wp:lineTo x="-381" y="21176"/>
                <wp:lineTo x="21727" y="21176"/>
                <wp:lineTo x="21727" y="0"/>
                <wp:lineTo x="-381" y="0"/>
              </wp:wrapPolygon>
            </wp:wrapTight>
            <wp:docPr id="1" name="Рисунок 1" descr="C:\Users\Roma\Desktop\Download\Без-имени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\Desktop\Download\Без-имени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6" w:rsidRPr="00717069" w:rsidRDefault="00F20D36" w:rsidP="008923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>Ишемическая болезнь сердца</w:t>
      </w:r>
      <w:r w:rsidRPr="00717069">
        <w:rPr>
          <w:rFonts w:ascii="Times New Roman" w:hAnsi="Times New Roman" w:cs="Times New Roman"/>
          <w:sz w:val="18"/>
          <w:szCs w:val="18"/>
        </w:rPr>
        <w:t xml:space="preserve"> (ИБС) – в основе ИБС лежит сужение и закупорка атеросклеротическими бляшками </w:t>
      </w:r>
      <w:proofErr w:type="gramStart"/>
      <w:r w:rsidRPr="00717069">
        <w:rPr>
          <w:rFonts w:ascii="Times New Roman" w:hAnsi="Times New Roman" w:cs="Times New Roman"/>
          <w:sz w:val="18"/>
          <w:szCs w:val="18"/>
        </w:rPr>
        <w:t>основных</w:t>
      </w:r>
      <w:proofErr w:type="gramEnd"/>
      <w:r w:rsidRPr="00717069">
        <w:rPr>
          <w:rFonts w:ascii="Times New Roman" w:hAnsi="Times New Roman" w:cs="Times New Roman"/>
          <w:sz w:val="18"/>
          <w:szCs w:val="18"/>
        </w:rPr>
        <w:t xml:space="preserve"> артерии, кровоснабжающих сердце. Приток крови к сердцу и, соответственно, его «питание» уменьшается или прекращается вовсе, что приводит к развитию ишемии. </w:t>
      </w:r>
    </w:p>
    <w:p w:rsidR="00B42862" w:rsidRPr="00717069" w:rsidRDefault="00B42862" w:rsidP="008923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B3288" w:rsidRPr="00BB3288" w:rsidRDefault="00F20D36" w:rsidP="00BB3288">
      <w:pPr>
        <w:pStyle w:val="a5"/>
        <w:spacing w:before="0" w:beforeAutospacing="0" w:after="0" w:afterAutospacing="0"/>
        <w:rPr>
          <w:sz w:val="18"/>
          <w:szCs w:val="18"/>
        </w:rPr>
      </w:pPr>
      <w:r w:rsidRPr="00717069">
        <w:rPr>
          <w:b/>
          <w:sz w:val="18"/>
          <w:szCs w:val="18"/>
        </w:rPr>
        <w:t>Холестерин</w:t>
      </w:r>
      <w:r w:rsidRPr="00717069">
        <w:rPr>
          <w:sz w:val="18"/>
          <w:szCs w:val="18"/>
        </w:rPr>
        <w:t xml:space="preserve"> – жироподобное вещество, вырабатываемое печенью для различных нужд организм</w:t>
      </w:r>
      <w:r w:rsidR="00887AA4">
        <w:rPr>
          <w:sz w:val="18"/>
          <w:szCs w:val="18"/>
        </w:rPr>
        <w:t>а</w:t>
      </w:r>
      <w:r w:rsidR="00BB3288">
        <w:rPr>
          <w:sz w:val="18"/>
          <w:szCs w:val="18"/>
        </w:rPr>
        <w:t>.</w:t>
      </w:r>
      <w:r w:rsidRPr="00717069">
        <w:rPr>
          <w:sz w:val="18"/>
          <w:szCs w:val="18"/>
        </w:rPr>
        <w:t xml:space="preserve"> </w:t>
      </w:r>
      <w:r w:rsidR="00BB3288" w:rsidRPr="00BB3288">
        <w:rPr>
          <w:sz w:val="18"/>
          <w:szCs w:val="18"/>
        </w:rPr>
        <w:t>Какой бывает холестерин?</w:t>
      </w:r>
    </w:p>
    <w:p w:rsidR="00BB3288" w:rsidRPr="00BB3288" w:rsidRDefault="00464568" w:rsidP="00BB32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«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>Хороший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 xml:space="preserve"> холестерин это липопротеиды высокой плотности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(ЛПВП)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BB3288" w:rsidRPr="00BB3288" w:rsidRDefault="00464568" w:rsidP="00BB328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«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>Плохой</w:t>
      </w:r>
      <w:r>
        <w:rPr>
          <w:rFonts w:ascii="Times New Roman" w:eastAsia="Times New Roman" w:hAnsi="Times New Roman" w:cs="Times New Roman"/>
          <w:sz w:val="18"/>
          <w:szCs w:val="18"/>
        </w:rPr>
        <w:t>»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 xml:space="preserve"> холестерин — липопротеид  низкой плотности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(ЛПНП)</w:t>
      </w:r>
      <w:r w:rsidR="00BB3288" w:rsidRPr="00BB3288">
        <w:rPr>
          <w:rFonts w:ascii="Times New Roman" w:eastAsia="Times New Roman" w:hAnsi="Times New Roman" w:cs="Times New Roman"/>
          <w:sz w:val="18"/>
          <w:szCs w:val="18"/>
        </w:rPr>
        <w:t>, который на одну треть состоит из вредных  примесей и откладывается  на стенках сосудов.</w:t>
      </w:r>
    </w:p>
    <w:p w:rsidR="004A5C31" w:rsidRPr="00D26A20" w:rsidRDefault="00887AA4" w:rsidP="008F0F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>Основные ф</w:t>
      </w:r>
      <w:r w:rsidR="00AA0466" w:rsidRPr="00D26A20">
        <w:rPr>
          <w:rFonts w:ascii="Times New Roman" w:hAnsi="Times New Roman" w:cs="Times New Roman"/>
          <w:b/>
          <w:color w:val="FF0000"/>
          <w:sz w:val="18"/>
          <w:szCs w:val="18"/>
        </w:rPr>
        <w:t>акторы риска смерти от сердечно – сосудистых причин</w:t>
      </w:r>
      <w:r w:rsidR="003E0BD9" w:rsidRPr="00D26A20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                                                                             </w:t>
      </w:r>
    </w:p>
    <w:p w:rsidR="003E0BD9" w:rsidRPr="00717069" w:rsidRDefault="00CA4BCF" w:rsidP="003E0BD9">
      <w:pPr>
        <w:spacing w:after="0" w:line="240" w:lineRule="auto"/>
        <w:ind w:right="-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oval id="_x0000_s1034" style="position:absolute;margin-left:225.05pt;margin-top:5.65pt;width:70.65pt;height:61.5pt;z-index:251669504;v-text-anchor:middle" fillcolor="#6f3">
            <v:textbox style="mso-next-textbox:#_x0000_s1034">
              <w:txbxContent>
                <w:p w:rsidR="00887AA4" w:rsidRDefault="00887AA4" w:rsidP="00BB3288">
                  <w:pPr>
                    <w:shd w:val="clear" w:color="auto" w:fill="66FF33"/>
                    <w:spacing w:after="0" w:line="240" w:lineRule="auto"/>
                    <w:ind w:right="-85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Избыточ-</w:t>
                  </w:r>
                </w:p>
                <w:p w:rsidR="004A5A62" w:rsidRPr="003267EC" w:rsidRDefault="00887AA4" w:rsidP="00887AA4">
                  <w:pPr>
                    <w:shd w:val="clear" w:color="auto" w:fill="66FF33"/>
                    <w:spacing w:after="0" w:line="240" w:lineRule="auto"/>
                    <w:ind w:right="-85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ная масса тела</w:t>
                  </w:r>
                </w:p>
              </w:txbxContent>
            </v:textbox>
          </v:oval>
        </w:pict>
      </w:r>
      <w:r w:rsidRPr="00CA4BCF">
        <w:rPr>
          <w:rFonts w:ascii="Times New Roman" w:hAnsi="Times New Roman" w:cs="Times New Roman"/>
          <w:b/>
          <w:noProof/>
          <w:sz w:val="18"/>
          <w:szCs w:val="18"/>
        </w:rPr>
        <w:pict>
          <v:oval id="_x0000_s1037" style="position:absolute;margin-left:300.45pt;margin-top:5.8pt;width:69.75pt;height:61.5pt;z-index:251672576" fillcolor="#6f3">
            <v:textbox style="mso-next-textbox:#_x0000_s1037">
              <w:txbxContent>
                <w:p w:rsidR="003267EC" w:rsidRDefault="003267EC" w:rsidP="003267EC">
                  <w:pPr>
                    <w:shd w:val="clear" w:color="auto" w:fill="66FF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A5A62" w:rsidRPr="003267EC" w:rsidRDefault="00E82CB1" w:rsidP="003267EC">
                  <w:pPr>
                    <w:shd w:val="clear" w:color="auto" w:fill="66FF33"/>
                    <w:spacing w:after="0" w:line="240" w:lineRule="auto"/>
                    <w:ind w:right="-86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СД/ НТГ</w:t>
                  </w:r>
                  <w:r w:rsidR="006E642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**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18"/>
          <w:szCs w:val="18"/>
        </w:rPr>
        <w:pict>
          <v:oval id="_x0000_s1036" style="position:absolute;margin-left:151.2pt;margin-top:5.8pt;width:69.75pt;height:61.5pt;z-index:251671552" fillcolor="#6f3">
            <v:textbox>
              <w:txbxContent>
                <w:p w:rsidR="003267EC" w:rsidRDefault="003267EC" w:rsidP="003267EC">
                  <w:pPr>
                    <w:shd w:val="clear" w:color="auto" w:fill="66FF33"/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4A5A62" w:rsidRPr="003267EC" w:rsidRDefault="00F06598" w:rsidP="003267EC">
                  <w:pPr>
                    <w:shd w:val="clear" w:color="auto" w:fill="66FF33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</w:t>
                  </w:r>
                  <w:r w:rsidR="004A5A62"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урение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18"/>
          <w:szCs w:val="18"/>
        </w:rPr>
        <w:pict>
          <v:oval id="_x0000_s1038" style="position:absolute;margin-left:77.7pt;margin-top:2.05pt;width:69.75pt;height:61.5pt;z-index:251673600" fillcolor="#6f3">
            <v:textbox>
              <w:txbxContent>
                <w:p w:rsidR="003267EC" w:rsidRDefault="003267EC" w:rsidP="003267EC">
                  <w:pPr>
                    <w:shd w:val="clear" w:color="auto" w:fill="66FF33"/>
                    <w:spacing w:after="0" w:line="240" w:lineRule="auto"/>
                    <w:ind w:right="-227"/>
                    <w:rPr>
                      <w:rFonts w:ascii="Times New Roman" w:hAnsi="Times New Roman" w:cs="Times New Roman"/>
                      <w:b/>
                      <w:sz w:val="18"/>
                      <w:szCs w:val="18"/>
                      <w:shd w:val="clear" w:color="auto" w:fill="66FF33"/>
                    </w:rPr>
                  </w:pPr>
                </w:p>
                <w:p w:rsidR="004A5A62" w:rsidRPr="003267EC" w:rsidRDefault="00E82CB1" w:rsidP="009C4EA6">
                  <w:pPr>
                    <w:shd w:val="clear" w:color="auto" w:fill="66FF33"/>
                    <w:spacing w:after="0" w:line="240" w:lineRule="auto"/>
                    <w:ind w:right="-86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shd w:val="clear" w:color="auto" w:fill="66FF33"/>
                    </w:rPr>
                    <w:t>Дислипидемия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  <w:shd w:val="clear" w:color="auto" w:fill="66FF33"/>
                    </w:rPr>
                    <w:t xml:space="preserve">*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18"/>
          <w:szCs w:val="18"/>
        </w:rPr>
        <w:pict>
          <v:oval id="_x0000_s1035" style="position:absolute;margin-left:1.65pt;margin-top:2.05pt;width:69.75pt;height:61.5pt;z-index:251670528" fillcolor="#6f3">
            <v:textbox>
              <w:txbxContent>
                <w:p w:rsidR="003267EC" w:rsidRDefault="003267EC" w:rsidP="003267EC">
                  <w:pPr>
                    <w:shd w:val="clear" w:color="auto" w:fill="66FF33"/>
                    <w:spacing w:after="0" w:line="240" w:lineRule="auto"/>
                    <w:ind w:right="-215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3267EC" w:rsidRPr="003267EC" w:rsidRDefault="004A5A62" w:rsidP="003267EC">
                  <w:pPr>
                    <w:shd w:val="clear" w:color="auto" w:fill="66FF33"/>
                    <w:spacing w:after="0" w:line="240" w:lineRule="auto"/>
                    <w:ind w:left="-142" w:right="-215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Повышение </w:t>
                  </w:r>
                  <w:r w:rsidR="003267EC"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</w:t>
                  </w:r>
                </w:p>
                <w:p w:rsidR="004A5A62" w:rsidRPr="003267EC" w:rsidRDefault="003267EC" w:rsidP="003267EC">
                  <w:pPr>
                    <w:shd w:val="clear" w:color="auto" w:fill="66FF33"/>
                    <w:spacing w:after="0" w:line="240" w:lineRule="auto"/>
                    <w:ind w:right="-215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</w:t>
                  </w:r>
                  <w:r w:rsidR="004A5A62" w:rsidRPr="003267E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</w:t>
                  </w:r>
                </w:p>
              </w:txbxContent>
            </v:textbox>
          </v:oval>
        </w:pict>
      </w:r>
    </w:p>
    <w:p w:rsidR="004A5C31" w:rsidRPr="00717069" w:rsidRDefault="004A5C31" w:rsidP="004A5C31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18"/>
          <w:szCs w:val="18"/>
        </w:rPr>
      </w:pPr>
    </w:p>
    <w:p w:rsidR="004A5A62" w:rsidRPr="00717069" w:rsidRDefault="004A5A62" w:rsidP="00433FD5">
      <w:pPr>
        <w:spacing w:after="0" w:line="240" w:lineRule="auto"/>
        <w:ind w:right="-284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4A5A62" w:rsidRPr="00717069" w:rsidRDefault="004A5A62" w:rsidP="00433FD5">
      <w:pPr>
        <w:spacing w:after="0" w:line="240" w:lineRule="auto"/>
        <w:ind w:right="-284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4A5A62" w:rsidRPr="00717069" w:rsidRDefault="004A5A62" w:rsidP="00433FD5">
      <w:pPr>
        <w:spacing w:after="0" w:line="240" w:lineRule="auto"/>
        <w:ind w:right="-284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4A5C31" w:rsidRPr="00717069" w:rsidRDefault="004A5C31" w:rsidP="00B428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D6FA3" w:rsidRPr="00E56337" w:rsidRDefault="00AD6FA3" w:rsidP="00B42862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E82CB1" w:rsidRPr="00E82CB1" w:rsidRDefault="006E6424" w:rsidP="00B428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</w:t>
      </w:r>
      <w:proofErr w:type="spellStart"/>
      <w:r w:rsidR="00E82CB1" w:rsidRPr="00E82CB1">
        <w:rPr>
          <w:rFonts w:ascii="Times New Roman" w:hAnsi="Times New Roman" w:cs="Times New Roman"/>
          <w:sz w:val="18"/>
          <w:szCs w:val="18"/>
        </w:rPr>
        <w:t>Дислипидемия</w:t>
      </w:r>
      <w:proofErr w:type="spellEnd"/>
      <w:r w:rsidR="00E82CB1" w:rsidRPr="00E82CB1">
        <w:rPr>
          <w:rFonts w:ascii="Times New Roman" w:hAnsi="Times New Roman" w:cs="Times New Roman"/>
          <w:sz w:val="18"/>
          <w:szCs w:val="18"/>
        </w:rPr>
        <w:t xml:space="preserve"> – повышенный уровень холестерина, ЛПНП</w:t>
      </w:r>
    </w:p>
    <w:p w:rsidR="00E82CB1" w:rsidRPr="00E82CB1" w:rsidRDefault="006E6424" w:rsidP="00B4286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**</w:t>
      </w:r>
      <w:r w:rsidR="00E82CB1" w:rsidRPr="00E82CB1">
        <w:rPr>
          <w:rFonts w:ascii="Times New Roman" w:hAnsi="Times New Roman" w:cs="Times New Roman"/>
          <w:sz w:val="18"/>
          <w:szCs w:val="18"/>
        </w:rPr>
        <w:t>СД/НТГ – заболевания, сопровождаемые повышенным уровнем глюкозы в крови</w:t>
      </w:r>
    </w:p>
    <w:p w:rsidR="00AA0466" w:rsidRPr="00E56337" w:rsidRDefault="00AA0466" w:rsidP="00B42862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E56337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Чем </w:t>
      </w:r>
      <w:proofErr w:type="gramStart"/>
      <w:r w:rsidRPr="00E56337">
        <w:rPr>
          <w:rFonts w:ascii="Times New Roman" w:hAnsi="Times New Roman" w:cs="Times New Roman"/>
          <w:b/>
          <w:color w:val="FF0000"/>
          <w:sz w:val="18"/>
          <w:szCs w:val="18"/>
        </w:rPr>
        <w:t>опасны</w:t>
      </w:r>
      <w:proofErr w:type="gramEnd"/>
      <w:r w:rsidRPr="00E56337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артериальная гипертония, курение, повышенный уровень холестерина?</w:t>
      </w:r>
    </w:p>
    <w:p w:rsidR="004A5C31" w:rsidRPr="00717069" w:rsidRDefault="00911FFE" w:rsidP="00B428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</wp:posOffset>
            </wp:positionV>
            <wp:extent cx="2495550" cy="1911350"/>
            <wp:effectExtent l="19050" t="0" r="0" b="0"/>
            <wp:wrapTight wrapText="bothSides">
              <wp:wrapPolygon edited="0">
                <wp:start x="-165" y="0"/>
                <wp:lineTo x="-165" y="21313"/>
                <wp:lineTo x="21600" y="21313"/>
                <wp:lineTo x="21600" y="0"/>
                <wp:lineTo x="-165" y="0"/>
              </wp:wrapPolygon>
            </wp:wrapTight>
            <wp:docPr id="3" name="Рисунок 3" descr="C:\Users\Roma\Desktop\Download\гипертоническая-болезнь-артериальная-гиперт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\Desktop\Download\гипертоническая-болезнь-артериальная-гипертенз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0" t="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FFE" w:rsidRPr="00E56337" w:rsidRDefault="00911FFE" w:rsidP="00911F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E56337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Запомните, при </w:t>
      </w:r>
      <w:proofErr w:type="gramStart"/>
      <w:r w:rsidRPr="00E56337">
        <w:rPr>
          <w:rFonts w:ascii="Times New Roman" w:hAnsi="Times New Roman" w:cs="Times New Roman"/>
          <w:b/>
          <w:i/>
          <w:color w:val="FF0000"/>
          <w:sz w:val="18"/>
          <w:szCs w:val="18"/>
        </w:rPr>
        <w:t>высоком</w:t>
      </w:r>
      <w:proofErr w:type="gramEnd"/>
      <w:r w:rsidRPr="00E56337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 АД </w:t>
      </w:r>
    </w:p>
    <w:p w:rsidR="00911FFE" w:rsidRPr="00E56337" w:rsidRDefault="00911FFE" w:rsidP="00911F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E56337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риск развития </w:t>
      </w:r>
    </w:p>
    <w:p w:rsidR="00911FFE" w:rsidRPr="00E56337" w:rsidRDefault="00825FD4" w:rsidP="00911F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FF0000"/>
          <w:sz w:val="18"/>
          <w:szCs w:val="18"/>
        </w:rPr>
        <w:t>инфаркта</w:t>
      </w:r>
      <w:r w:rsidR="00911FFE" w:rsidRPr="00E56337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 миокарда возрастает в 3-4 раза, инсульта в 7 раз!</w:t>
      </w:r>
    </w:p>
    <w:p w:rsidR="00D3256B" w:rsidRPr="00717069" w:rsidRDefault="00D3256B" w:rsidP="00911FF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:rsidR="00D3256B" w:rsidRPr="00717069" w:rsidRDefault="00D3256B" w:rsidP="00D325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717069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428750" cy="1141164"/>
            <wp:effectExtent l="19050" t="0" r="0" b="0"/>
            <wp:docPr id="9" name="Рисунок 18" descr="C:\Users\Roma\Desktop\Download\Hipertoni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ma\Desktop\Download\Hipertonik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2F" w:rsidRPr="00717069" w:rsidRDefault="0036412F" w:rsidP="0061661B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72996" w:rsidRPr="00D26A20" w:rsidRDefault="0036412F" w:rsidP="003641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29210</wp:posOffset>
            </wp:positionV>
            <wp:extent cx="1080135" cy="752475"/>
            <wp:effectExtent l="19050" t="0" r="5715" b="0"/>
            <wp:wrapTight wrapText="bothSides">
              <wp:wrapPolygon edited="0">
                <wp:start x="-381" y="0"/>
                <wp:lineTo x="-381" y="21327"/>
                <wp:lineTo x="21714" y="21327"/>
                <wp:lineTo x="21714" y="0"/>
                <wp:lineTo x="-381" y="0"/>
              </wp:wrapPolygon>
            </wp:wrapTight>
            <wp:docPr id="14" name="Рисунок 14" descr="C:\Users\Roma\Desktop\Download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a\Desktop\Download\image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64" t="4176" r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466" w:rsidRPr="00D26A20">
        <w:rPr>
          <w:rFonts w:ascii="Times New Roman" w:hAnsi="Times New Roman" w:cs="Times New Roman"/>
          <w:b/>
          <w:color w:val="FF0000"/>
          <w:sz w:val="18"/>
          <w:szCs w:val="18"/>
        </w:rPr>
        <w:t>Что делать?</w:t>
      </w:r>
    </w:p>
    <w:p w:rsidR="00717069" w:rsidRPr="00717069" w:rsidRDefault="00717069" w:rsidP="0036412F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A0466" w:rsidRPr="00717069" w:rsidRDefault="00AA0466" w:rsidP="00AA046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 xml:space="preserve">Ежедневно контролируйте уровень АД, ведите дневник самоконтроля </w:t>
      </w:r>
    </w:p>
    <w:p w:rsidR="00AA0466" w:rsidRPr="00717069" w:rsidRDefault="00AA0466" w:rsidP="00AA046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>Контролируйте уровень холестерина</w:t>
      </w:r>
      <w:r w:rsidR="00E923C7" w:rsidRPr="00717069">
        <w:rPr>
          <w:rFonts w:ascii="Times New Roman" w:hAnsi="Times New Roman" w:cs="Times New Roman"/>
          <w:sz w:val="18"/>
          <w:szCs w:val="18"/>
        </w:rPr>
        <w:t xml:space="preserve"> 2 раза в год</w:t>
      </w:r>
      <w:r w:rsidRPr="00717069">
        <w:rPr>
          <w:rFonts w:ascii="Times New Roman" w:hAnsi="Times New Roman" w:cs="Times New Roman"/>
          <w:sz w:val="18"/>
          <w:szCs w:val="18"/>
        </w:rPr>
        <w:t>, сахара крови</w:t>
      </w:r>
      <w:r w:rsidR="00C85506" w:rsidRPr="00717069">
        <w:rPr>
          <w:rFonts w:ascii="Times New Roman" w:hAnsi="Times New Roman" w:cs="Times New Roman"/>
          <w:sz w:val="18"/>
          <w:szCs w:val="18"/>
        </w:rPr>
        <w:t xml:space="preserve"> 1 раз  в год</w:t>
      </w:r>
    </w:p>
    <w:p w:rsidR="0031613C" w:rsidRPr="00717069" w:rsidRDefault="009C2306" w:rsidP="0036412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 xml:space="preserve">Регулярно посещайте терапевта </w:t>
      </w:r>
      <w:r w:rsidR="00852226">
        <w:rPr>
          <w:rFonts w:ascii="Times New Roman" w:hAnsi="Times New Roman" w:cs="Times New Roman"/>
          <w:sz w:val="18"/>
          <w:szCs w:val="18"/>
        </w:rPr>
        <w:t xml:space="preserve">не менее </w:t>
      </w:r>
      <w:r w:rsidRPr="00717069">
        <w:rPr>
          <w:rFonts w:ascii="Times New Roman" w:hAnsi="Times New Roman" w:cs="Times New Roman"/>
          <w:sz w:val="18"/>
          <w:szCs w:val="18"/>
        </w:rPr>
        <w:t>2</w:t>
      </w:r>
      <w:r w:rsidR="003836F0" w:rsidRPr="00717069">
        <w:rPr>
          <w:rFonts w:ascii="Times New Roman" w:hAnsi="Times New Roman" w:cs="Times New Roman"/>
          <w:sz w:val="18"/>
          <w:szCs w:val="18"/>
        </w:rPr>
        <w:t xml:space="preserve"> </w:t>
      </w:r>
      <w:r w:rsidR="00852226">
        <w:rPr>
          <w:rFonts w:ascii="Times New Roman" w:hAnsi="Times New Roman" w:cs="Times New Roman"/>
          <w:sz w:val="18"/>
          <w:szCs w:val="18"/>
        </w:rPr>
        <w:t xml:space="preserve"> раз</w:t>
      </w:r>
      <w:r w:rsidRPr="00717069">
        <w:rPr>
          <w:rFonts w:ascii="Times New Roman" w:hAnsi="Times New Roman" w:cs="Times New Roman"/>
          <w:sz w:val="18"/>
          <w:szCs w:val="18"/>
        </w:rPr>
        <w:t xml:space="preserve"> в год</w:t>
      </w:r>
    </w:p>
    <w:p w:rsidR="00F27402" w:rsidRPr="00717069" w:rsidRDefault="002F5755" w:rsidP="007871D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Измените,</w:t>
      </w:r>
      <w:r w:rsidR="00AA0466" w:rsidRPr="00717069">
        <w:rPr>
          <w:rFonts w:ascii="Times New Roman" w:hAnsi="Times New Roman" w:cs="Times New Roman"/>
          <w:sz w:val="18"/>
          <w:szCs w:val="18"/>
        </w:rPr>
        <w:t xml:space="preserve"> образ жизни – </w:t>
      </w:r>
      <w:proofErr w:type="spellStart"/>
      <w:r w:rsidR="00AA0466" w:rsidRPr="00717069">
        <w:rPr>
          <w:rFonts w:ascii="Times New Roman" w:hAnsi="Times New Roman" w:cs="Times New Roman"/>
          <w:sz w:val="18"/>
          <w:szCs w:val="18"/>
        </w:rPr>
        <w:t>немедикаментозные</w:t>
      </w:r>
      <w:proofErr w:type="spellEnd"/>
      <w:r w:rsidR="00AA0466" w:rsidRPr="00717069">
        <w:rPr>
          <w:rFonts w:ascii="Times New Roman" w:hAnsi="Times New Roman" w:cs="Times New Roman"/>
          <w:sz w:val="18"/>
          <w:szCs w:val="18"/>
        </w:rPr>
        <w:t xml:space="preserve"> методы лечения помогают снизить АД, уменьшить потребность в </w:t>
      </w:r>
      <w:proofErr w:type="spellStart"/>
      <w:r w:rsidR="00AA0466" w:rsidRPr="00717069">
        <w:rPr>
          <w:rFonts w:ascii="Times New Roman" w:hAnsi="Times New Roman" w:cs="Times New Roman"/>
          <w:sz w:val="18"/>
          <w:szCs w:val="18"/>
        </w:rPr>
        <w:t>антигипертензивных</w:t>
      </w:r>
      <w:proofErr w:type="spellEnd"/>
      <w:r w:rsidR="00AA0466" w:rsidRPr="00717069">
        <w:rPr>
          <w:rFonts w:ascii="Times New Roman" w:hAnsi="Times New Roman" w:cs="Times New Roman"/>
          <w:sz w:val="18"/>
          <w:szCs w:val="18"/>
        </w:rPr>
        <w:t xml:space="preserve"> препаратах и максимально повысить их эффективность</w:t>
      </w:r>
    </w:p>
    <w:p w:rsidR="00717069" w:rsidRPr="00D70CF6" w:rsidRDefault="00717069" w:rsidP="00D70CF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2127"/>
        <w:gridCol w:w="4536"/>
        <w:gridCol w:w="1382"/>
      </w:tblGrid>
      <w:tr w:rsidR="002D45D3" w:rsidRPr="00717069" w:rsidTr="008C495B">
        <w:tc>
          <w:tcPr>
            <w:tcW w:w="2127" w:type="dxa"/>
          </w:tcPr>
          <w:p w:rsidR="00F27402" w:rsidRPr="001E4138" w:rsidRDefault="00F2740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Изменение образа жизни</w:t>
            </w:r>
          </w:p>
        </w:tc>
        <w:tc>
          <w:tcPr>
            <w:tcW w:w="4536" w:type="dxa"/>
          </w:tcPr>
          <w:p w:rsidR="00F27402" w:rsidRPr="001E4138" w:rsidRDefault="00F2740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Рекомендации </w:t>
            </w:r>
          </w:p>
        </w:tc>
        <w:tc>
          <w:tcPr>
            <w:tcW w:w="1382" w:type="dxa"/>
          </w:tcPr>
          <w:p w:rsidR="00F27402" w:rsidRPr="001E4138" w:rsidRDefault="00F2740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Снижение АД</w:t>
            </w:r>
          </w:p>
        </w:tc>
      </w:tr>
      <w:tr w:rsidR="00D70CF6" w:rsidRPr="00717069" w:rsidTr="008C495B">
        <w:tc>
          <w:tcPr>
            <w:tcW w:w="2127" w:type="dxa"/>
          </w:tcPr>
          <w:p w:rsidR="00D70CF6" w:rsidRPr="001E4138" w:rsidRDefault="00D70CF6" w:rsidP="00DE4A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Отказ от курения</w:t>
            </w:r>
          </w:p>
        </w:tc>
        <w:tc>
          <w:tcPr>
            <w:tcW w:w="4536" w:type="dxa"/>
          </w:tcPr>
          <w:p w:rsidR="00D70CF6" w:rsidRPr="001E4138" w:rsidRDefault="00D70CF6" w:rsidP="00D70CF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Откажитесь от курения! Если не можете бросить курить, посетите школу по отказу от курения в поликлинике</w:t>
            </w:r>
            <w:r w:rsidR="001474A5"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по месту жительства или обратитесь к лечащему врачу</w:t>
            </w:r>
          </w:p>
        </w:tc>
        <w:tc>
          <w:tcPr>
            <w:tcW w:w="1382" w:type="dxa"/>
          </w:tcPr>
          <w:p w:rsidR="00D70CF6" w:rsidRPr="001E4138" w:rsidRDefault="00D70CF6" w:rsidP="00DE4A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70CF6" w:rsidRPr="001E4138" w:rsidRDefault="00D70CF6" w:rsidP="00DE4A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1133475" cy="390525"/>
                  <wp:effectExtent l="19050" t="0" r="9525" b="0"/>
                  <wp:wrapNone/>
                  <wp:docPr id="6" name="Рисунок 11" descr="&amp;Scy;&amp;lcy;&amp;ocy;&amp;mcy;&amp;acy;&amp;ncy;&amp;ncy;&amp;acy;&amp;yacy; &amp;scy;&amp;icy;&amp;gcy;&amp;acy;&amp;rcy;&amp;iecy;&amp;tcy;&amp;acy; &quot; &amp;Vcy;&amp;acy;&amp;dcy;&amp;icy;&amp;m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Scy;&amp;lcy;&amp;ocy;&amp;mcy;&amp;acy;&amp;ncy;&amp;ncy;&amp;acy;&amp;yacy; &amp;scy;&amp;icy;&amp;gcy;&amp;acy;&amp;rcy;&amp;iecy;&amp;tcy;&amp;acy; &quot; &amp;Vcy;&amp;acy;&amp;dcy;&amp;icy;&amp;m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1417" b="2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CF6" w:rsidRPr="00717069" w:rsidTr="008C495B">
        <w:tc>
          <w:tcPr>
            <w:tcW w:w="2127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Уменьшение массы тела на 1 кг</w:t>
            </w:r>
          </w:p>
        </w:tc>
        <w:tc>
          <w:tcPr>
            <w:tcW w:w="4536" w:type="dxa"/>
          </w:tcPr>
          <w:p w:rsidR="00D70CF6" w:rsidRPr="001E4138" w:rsidRDefault="0005441D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Для выявления причин избыточного веса необходимо обследоваться, пройти консультацию эндокринолога</w:t>
            </w:r>
          </w:p>
        </w:tc>
        <w:tc>
          <w:tcPr>
            <w:tcW w:w="1382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D70CF6" w:rsidRPr="00717069" w:rsidTr="00243679">
        <w:trPr>
          <w:trHeight w:val="1351"/>
        </w:trPr>
        <w:tc>
          <w:tcPr>
            <w:tcW w:w="2127" w:type="dxa"/>
          </w:tcPr>
          <w:p w:rsidR="00D70CF6" w:rsidRPr="001E4138" w:rsidRDefault="00AA51A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="00D70CF6" w:rsidRPr="001E4138">
              <w:rPr>
                <w:rFonts w:ascii="Times New Roman" w:hAnsi="Times New Roman" w:cs="Times New Roman"/>
                <w:sz w:val="16"/>
                <w:szCs w:val="16"/>
              </w:rPr>
              <w:t>граничен</w:t>
            </w: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ие потребления</w:t>
            </w:r>
            <w:r w:rsidR="00D70CF6"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поваренной соли до 5 г/</w:t>
            </w:r>
            <w:proofErr w:type="spellStart"/>
            <w:r w:rsidR="00D70CF6" w:rsidRPr="001E4138">
              <w:rPr>
                <w:rFonts w:ascii="Times New Roman" w:hAnsi="Times New Roman" w:cs="Times New Roman"/>
                <w:sz w:val="16"/>
                <w:szCs w:val="16"/>
              </w:rPr>
              <w:t>сут</w:t>
            </w:r>
            <w:proofErr w:type="spellEnd"/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AA51A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D70CF6" w:rsidRPr="001E4138">
              <w:rPr>
                <w:rFonts w:ascii="Times New Roman" w:hAnsi="Times New Roman" w:cs="Times New Roman"/>
                <w:sz w:val="16"/>
                <w:szCs w:val="16"/>
              </w:rPr>
              <w:t>отребление фруктов и овощей</w:t>
            </w:r>
          </w:p>
        </w:tc>
        <w:tc>
          <w:tcPr>
            <w:tcW w:w="4536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- Избыток соли нарушает </w:t>
            </w:r>
            <w:proofErr w:type="spellStart"/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водно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– солевой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баланс: увеличивает задержку жидкости в организме и массу тела, что повышает АД.</w:t>
            </w: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Выработайте привычку при приготовлении пищу не солить, а добавлять соль по вкусу после пробы.</w:t>
            </w:r>
          </w:p>
          <w:p w:rsidR="00AA51A2" w:rsidRPr="001E4138" w:rsidRDefault="00AA51A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AA51A2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- не менее 300 г/день</w:t>
            </w:r>
          </w:p>
        </w:tc>
        <w:tc>
          <w:tcPr>
            <w:tcW w:w="1382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492877" cy="447675"/>
                  <wp:effectExtent l="19050" t="0" r="2423" b="0"/>
                  <wp:docPr id="8" name="Рисунок 7" descr="C:\Users\Roma\Desktop\Download\healthy-heart-300x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ma\Desktop\Download\healthy-heart-300x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15" cy="44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7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D70CF6" w:rsidRPr="00717069" w:rsidTr="008C495B">
        <w:trPr>
          <w:trHeight w:val="638"/>
        </w:trPr>
        <w:tc>
          <w:tcPr>
            <w:tcW w:w="2127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Повышение физической активности</w:t>
            </w:r>
          </w:p>
        </w:tc>
        <w:tc>
          <w:tcPr>
            <w:tcW w:w="4536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Регулярные физические нагрузки (ходьба, гимнастика и т.д.) по 30-40 мин не менее 4 раз в неделю в комфортном для Вас режиме</w:t>
            </w:r>
          </w:p>
        </w:tc>
        <w:tc>
          <w:tcPr>
            <w:tcW w:w="1382" w:type="dxa"/>
          </w:tcPr>
          <w:p w:rsidR="00D70CF6" w:rsidRPr="001E4138" w:rsidRDefault="00D70CF6" w:rsidP="007170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1E4138"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D70CF6" w:rsidRPr="00717069" w:rsidTr="008C495B">
        <w:trPr>
          <w:trHeight w:val="420"/>
        </w:trPr>
        <w:tc>
          <w:tcPr>
            <w:tcW w:w="2127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Ограничение алкоголя</w:t>
            </w:r>
          </w:p>
        </w:tc>
        <w:tc>
          <w:tcPr>
            <w:tcW w:w="4536" w:type="dxa"/>
          </w:tcPr>
          <w:p w:rsidR="00D70CF6" w:rsidRPr="001E4138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До 30 г/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сут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у мужчин и 20 г/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сут</w:t>
            </w:r>
            <w:proofErr w:type="spell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 у жен </w:t>
            </w:r>
          </w:p>
          <w:p w:rsidR="00D70CF6" w:rsidRDefault="00D70CF6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в пересчёте на абсолютный спирт</w:t>
            </w:r>
          </w:p>
          <w:p w:rsidR="00243679" w:rsidRPr="001E4138" w:rsidRDefault="00243679" w:rsidP="00662F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(до 300 мл пива или вина или 50 мл крепких спиртных напитков)</w:t>
            </w:r>
          </w:p>
        </w:tc>
        <w:tc>
          <w:tcPr>
            <w:tcW w:w="1382" w:type="dxa"/>
          </w:tcPr>
          <w:p w:rsidR="00D70CF6" w:rsidRPr="001E4138" w:rsidRDefault="00D70CF6" w:rsidP="00EC55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70CF6" w:rsidRPr="001E4138" w:rsidRDefault="00D70CF6" w:rsidP="00EC55C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4138"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  <w:proofErr w:type="gramStart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1E4138">
              <w:rPr>
                <w:rFonts w:ascii="Times New Roman" w:hAnsi="Times New Roman" w:cs="Times New Roman"/>
                <w:sz w:val="16"/>
                <w:szCs w:val="16"/>
              </w:rPr>
              <w:t>т.ст</w:t>
            </w:r>
            <w:proofErr w:type="spellEnd"/>
          </w:p>
          <w:p w:rsidR="00D70CF6" w:rsidRPr="001E4138" w:rsidRDefault="00D70CF6" w:rsidP="00EC55C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27402" w:rsidRPr="00717069" w:rsidRDefault="00717069" w:rsidP="00E82CB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57785</wp:posOffset>
            </wp:positionV>
            <wp:extent cx="895350" cy="666750"/>
            <wp:effectExtent l="19050" t="0" r="0" b="0"/>
            <wp:wrapSquare wrapText="bothSides"/>
            <wp:docPr id="19" name="Рисунок 19" descr="C:\Users\Roma\Desktop\Download\arterialnaya-gipertenziya-ili-gipertoniya-prichiny-i-faktory-r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ma\Desktop\Download\arterialnaya-gipertenziya-ili-gipertoniya-prichiny-i-faktory-ris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B2A">
        <w:rPr>
          <w:rFonts w:ascii="Times New Roman" w:hAnsi="Times New Roman" w:cs="Times New Roman"/>
          <w:sz w:val="18"/>
          <w:szCs w:val="18"/>
        </w:rPr>
        <w:t>5.</w:t>
      </w:r>
      <w:r w:rsidR="00F258CC" w:rsidRPr="00717069">
        <w:rPr>
          <w:rFonts w:ascii="Times New Roman" w:hAnsi="Times New Roman" w:cs="Times New Roman"/>
          <w:sz w:val="18"/>
          <w:szCs w:val="18"/>
        </w:rPr>
        <w:t xml:space="preserve">Соблюдайте рекомендации врача по режиму приёма лекарственных препаратов. </w:t>
      </w:r>
    </w:p>
    <w:p w:rsidR="00FA7347" w:rsidRPr="003E208B" w:rsidRDefault="00F258CC" w:rsidP="0008433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18"/>
          <w:szCs w:val="18"/>
        </w:rPr>
      </w:pPr>
      <w:r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 xml:space="preserve">Помните: назначенные препараты следует принимать Постоянно, даже если </w:t>
      </w:r>
      <w:r w:rsidR="00882285">
        <w:rPr>
          <w:rFonts w:ascii="Times New Roman" w:hAnsi="Times New Roman" w:cs="Times New Roman"/>
          <w:b/>
          <w:i/>
          <w:color w:val="0070C0"/>
          <w:sz w:val="18"/>
          <w:szCs w:val="18"/>
        </w:rPr>
        <w:t xml:space="preserve">уровень </w:t>
      </w:r>
      <w:r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 xml:space="preserve">АД </w:t>
      </w:r>
      <w:r w:rsidR="003A2547"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>и холестерина уже нормализовали</w:t>
      </w:r>
      <w:r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>с</w:t>
      </w:r>
      <w:r w:rsidR="001E4138"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>ь. Постарайтесь принимать препараты в одно и то</w:t>
      </w:r>
      <w:r w:rsidR="00882285">
        <w:rPr>
          <w:rFonts w:ascii="Times New Roman" w:hAnsi="Times New Roman" w:cs="Times New Roman"/>
          <w:b/>
          <w:i/>
          <w:color w:val="0070C0"/>
          <w:sz w:val="18"/>
          <w:szCs w:val="18"/>
        </w:rPr>
        <w:t xml:space="preserve"> </w:t>
      </w:r>
      <w:r w:rsidR="001E4138" w:rsidRPr="003E208B">
        <w:rPr>
          <w:rFonts w:ascii="Times New Roman" w:hAnsi="Times New Roman" w:cs="Times New Roman"/>
          <w:b/>
          <w:i/>
          <w:color w:val="0070C0"/>
          <w:sz w:val="18"/>
          <w:szCs w:val="18"/>
        </w:rPr>
        <w:t>же время суток. Если Вы пропустили очередной прием препарата, не следует принимать двойную дозу. Прекращение приема гипотензивных препаратов ведет к обратному повышению артериального давления и осложнениям.</w:t>
      </w:r>
    </w:p>
    <w:p w:rsidR="001E4138" w:rsidRPr="003E208B" w:rsidRDefault="001E4138" w:rsidP="0008433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0070C0"/>
          <w:sz w:val="18"/>
          <w:szCs w:val="18"/>
          <w:u w:val="single"/>
        </w:rPr>
      </w:pPr>
      <w:r w:rsidRPr="003E208B">
        <w:rPr>
          <w:rFonts w:ascii="Times New Roman" w:hAnsi="Times New Roman" w:cs="Times New Roman"/>
          <w:b/>
          <w:i/>
          <w:color w:val="0070C0"/>
          <w:sz w:val="18"/>
          <w:szCs w:val="18"/>
          <w:u w:val="single"/>
        </w:rPr>
        <w:t>НЕ ЗАНИМАЙТЕСЬ САМОЛЕЧЕНИЕМ, НЕ НАЗНАЧАЙТЕ СЕБЕ ЛЕКАРСТВО САМОСТОЯТЕЛЬНО!</w:t>
      </w:r>
    </w:p>
    <w:p w:rsidR="00717069" w:rsidRPr="00717069" w:rsidRDefault="00717069" w:rsidP="00A96F3B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B65F72" w:rsidRPr="00013807" w:rsidRDefault="00B65F72" w:rsidP="00717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7"/>
          <w:szCs w:val="17"/>
          <w:u w:val="single"/>
        </w:rPr>
      </w:pPr>
      <w:r w:rsidRPr="00013807">
        <w:rPr>
          <w:rFonts w:ascii="Times New Roman" w:hAnsi="Times New Roman" w:cs="Times New Roman"/>
          <w:b/>
          <w:color w:val="FF0000"/>
          <w:sz w:val="17"/>
          <w:szCs w:val="17"/>
          <w:u w:val="single"/>
        </w:rPr>
        <w:t>Целевые показатели</w:t>
      </w:r>
      <w:r w:rsidR="00DA2AE4" w:rsidRPr="00013807">
        <w:rPr>
          <w:rFonts w:ascii="Times New Roman" w:hAnsi="Times New Roman" w:cs="Times New Roman"/>
          <w:b/>
          <w:color w:val="FF0000"/>
          <w:sz w:val="17"/>
          <w:szCs w:val="17"/>
          <w:u w:val="single"/>
        </w:rPr>
        <w:t xml:space="preserve">, которые необходимо достичь, чтобы снизить риск смерти от </w:t>
      </w:r>
      <w:proofErr w:type="spellStart"/>
      <w:proofErr w:type="gramStart"/>
      <w:r w:rsidR="00DA2AE4" w:rsidRPr="00013807">
        <w:rPr>
          <w:rFonts w:ascii="Times New Roman" w:hAnsi="Times New Roman" w:cs="Times New Roman"/>
          <w:b/>
          <w:color w:val="FF0000"/>
          <w:sz w:val="17"/>
          <w:szCs w:val="17"/>
          <w:u w:val="single"/>
        </w:rPr>
        <w:t>сердечно-сосудистых</w:t>
      </w:r>
      <w:proofErr w:type="spellEnd"/>
      <w:proofErr w:type="gramEnd"/>
      <w:r w:rsidR="00DA2AE4" w:rsidRPr="00013807">
        <w:rPr>
          <w:rFonts w:ascii="Times New Roman" w:hAnsi="Times New Roman" w:cs="Times New Roman"/>
          <w:b/>
          <w:color w:val="FF0000"/>
          <w:sz w:val="17"/>
          <w:szCs w:val="17"/>
          <w:u w:val="single"/>
        </w:rPr>
        <w:t xml:space="preserve"> заболеваний</w:t>
      </w:r>
    </w:p>
    <w:p w:rsidR="002D45D3" w:rsidRPr="00013807" w:rsidRDefault="002D45D3" w:rsidP="00717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7"/>
          <w:szCs w:val="17"/>
          <w:u w:val="single"/>
        </w:rPr>
      </w:pPr>
    </w:p>
    <w:tbl>
      <w:tblPr>
        <w:tblStyle w:val="a3"/>
        <w:tblW w:w="8080" w:type="dxa"/>
        <w:tblInd w:w="-34" w:type="dxa"/>
        <w:tblLook w:val="04A0"/>
      </w:tblPr>
      <w:tblGrid>
        <w:gridCol w:w="1702"/>
        <w:gridCol w:w="1842"/>
        <w:gridCol w:w="4536"/>
      </w:tblGrid>
      <w:tr w:rsidR="00062C5A" w:rsidRPr="00013807" w:rsidTr="008C495B">
        <w:tc>
          <w:tcPr>
            <w:tcW w:w="1702" w:type="dxa"/>
            <w:shd w:val="clear" w:color="auto" w:fill="FFCCFF"/>
          </w:tcPr>
          <w:p w:rsidR="00062C5A" w:rsidRPr="00013807" w:rsidRDefault="00062C5A" w:rsidP="00B65F7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b/>
                <w:sz w:val="17"/>
                <w:szCs w:val="17"/>
              </w:rPr>
              <w:t>Уровень АД</w:t>
            </w:r>
          </w:p>
          <w:p w:rsidR="00062C5A" w:rsidRPr="00013807" w:rsidRDefault="00062C5A" w:rsidP="0060471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140/90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</w:t>
            </w:r>
            <w:proofErr w:type="gram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.р</w:t>
            </w:r>
            <w:proofErr w:type="gram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т.ст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130/80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</w:t>
            </w:r>
            <w:proofErr w:type="gram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.р</w:t>
            </w:r>
            <w:proofErr w:type="gram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т.ст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- </w:t>
            </w:r>
            <w:r w:rsidR="002325D5" w:rsidRPr="00013807">
              <w:rPr>
                <w:rFonts w:ascii="Times New Roman" w:hAnsi="Times New Roman" w:cs="Times New Roman"/>
                <w:sz w:val="17"/>
                <w:szCs w:val="17"/>
              </w:rPr>
              <w:t>Н</w:t>
            </w: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орма </w:t>
            </w:r>
          </w:p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- Если заболевания почек, сахарный диабет, перенесенный инфаркт миокарда, инсульт</w:t>
            </w:r>
          </w:p>
        </w:tc>
      </w:tr>
      <w:tr w:rsidR="00062C5A" w:rsidRPr="00013807" w:rsidTr="008C495B">
        <w:trPr>
          <w:trHeight w:val="1118"/>
        </w:trPr>
        <w:tc>
          <w:tcPr>
            <w:tcW w:w="1702" w:type="dxa"/>
            <w:vMerge w:val="restart"/>
            <w:shd w:val="clear" w:color="auto" w:fill="FFCCFF"/>
          </w:tcPr>
          <w:p w:rsidR="00062C5A" w:rsidRPr="00013807" w:rsidRDefault="00062C5A" w:rsidP="00B65F7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b/>
                <w:sz w:val="17"/>
                <w:szCs w:val="17"/>
              </w:rPr>
              <w:t>Липиды крови:</w:t>
            </w: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Общий холестерин</w:t>
            </w: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ЛПНП</w:t>
            </w: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5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4,5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4,0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Норма </w:t>
            </w:r>
          </w:p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Если </w:t>
            </w:r>
            <w:proofErr w:type="spellStart"/>
            <w:proofErr w:type="gram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сердечно-сосудистые</w:t>
            </w:r>
            <w:proofErr w:type="spellEnd"/>
            <w:proofErr w:type="gram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 заболевания, сахарный диабет</w:t>
            </w:r>
          </w:p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Если в анамнезе инфаркт миокарда, инсульт</w:t>
            </w:r>
          </w:p>
        </w:tc>
      </w:tr>
      <w:tr w:rsidR="00062C5A" w:rsidRPr="00013807" w:rsidTr="008C495B">
        <w:trPr>
          <w:trHeight w:val="630"/>
        </w:trPr>
        <w:tc>
          <w:tcPr>
            <w:tcW w:w="1702" w:type="dxa"/>
            <w:vMerge/>
            <w:shd w:val="clear" w:color="auto" w:fill="FFCCFF"/>
          </w:tcPr>
          <w:p w:rsidR="00062C5A" w:rsidRPr="00013807" w:rsidRDefault="00062C5A" w:rsidP="00B65F7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3.0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2,5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  <w:p w:rsidR="00ED5E38" w:rsidRPr="00013807" w:rsidRDefault="00ED5E38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1,8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ED5E38" w:rsidP="00ED5E38">
            <w:pPr>
              <w:pStyle w:val="a4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фактор риска</w:t>
            </w:r>
          </w:p>
          <w:p w:rsidR="005E030A" w:rsidRPr="00013807" w:rsidRDefault="00ED5E38" w:rsidP="00ED5E38">
            <w:pPr>
              <w:pStyle w:val="a4"/>
              <w:ind w:left="34"/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- 2 и более факторов риска или </w:t>
            </w:r>
          </w:p>
          <w:p w:rsidR="00ED5E38" w:rsidRPr="00013807" w:rsidRDefault="00ED5E38" w:rsidP="005E030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10 летний фатальный риск  ˂ 5%</w:t>
            </w:r>
          </w:p>
          <w:p w:rsidR="00ED5E38" w:rsidRPr="00013807" w:rsidRDefault="00ED5E38" w:rsidP="00ED5E3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- если сердечно</w:t>
            </w:r>
            <w:r w:rsidR="006C454B"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-</w:t>
            </w:r>
            <w:r w:rsidR="006C454B"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сосудистые заболевания</w:t>
            </w:r>
            <w:r w:rsidRPr="00013807">
              <w:rPr>
                <w:sz w:val="17"/>
                <w:szCs w:val="17"/>
              </w:rPr>
              <w:t xml:space="preserve"> </w:t>
            </w: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или 10 летний фатальный риск  &gt; 5%</w:t>
            </w:r>
          </w:p>
        </w:tc>
      </w:tr>
      <w:tr w:rsidR="00062C5A" w:rsidRPr="00013807" w:rsidTr="008C495B">
        <w:tc>
          <w:tcPr>
            <w:tcW w:w="1702" w:type="dxa"/>
            <w:vMerge w:val="restart"/>
            <w:shd w:val="clear" w:color="auto" w:fill="FFCCFF"/>
          </w:tcPr>
          <w:p w:rsidR="00062C5A" w:rsidRPr="00013807" w:rsidRDefault="00062C5A" w:rsidP="00A96F3B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Сахар </w:t>
            </w: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5,5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Капиллярная кровь</w:t>
            </w:r>
          </w:p>
        </w:tc>
      </w:tr>
      <w:tr w:rsidR="00062C5A" w:rsidRPr="00013807" w:rsidTr="008C495B">
        <w:tc>
          <w:tcPr>
            <w:tcW w:w="1702" w:type="dxa"/>
            <w:vMerge/>
            <w:shd w:val="clear" w:color="auto" w:fill="FFCCFF"/>
          </w:tcPr>
          <w:p w:rsidR="00062C5A" w:rsidRPr="00013807" w:rsidRDefault="00062C5A" w:rsidP="00A96F3B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Менее 6,1 </w:t>
            </w:r>
            <w:proofErr w:type="spell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ммоль</w:t>
            </w:r>
            <w:proofErr w:type="spellEnd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/л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Венозная кровь</w:t>
            </w:r>
          </w:p>
        </w:tc>
      </w:tr>
      <w:tr w:rsidR="00062C5A" w:rsidRPr="00013807" w:rsidTr="008C495B">
        <w:tc>
          <w:tcPr>
            <w:tcW w:w="1702" w:type="dxa"/>
            <w:shd w:val="clear" w:color="auto" w:fill="FFCCFF"/>
          </w:tcPr>
          <w:p w:rsidR="00062C5A" w:rsidRPr="00013807" w:rsidRDefault="00062C5A" w:rsidP="00B65F7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b/>
                <w:sz w:val="17"/>
                <w:szCs w:val="17"/>
              </w:rPr>
              <w:t>Окружность талии</w:t>
            </w: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Менее 94 см</w:t>
            </w:r>
          </w:p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Менее 80 см</w:t>
            </w:r>
          </w:p>
        </w:tc>
        <w:tc>
          <w:tcPr>
            <w:tcW w:w="4536" w:type="dxa"/>
            <w:shd w:val="clear" w:color="auto" w:fill="FFDC6D"/>
          </w:tcPr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Муж</w:t>
            </w:r>
          </w:p>
          <w:p w:rsidR="00062C5A" w:rsidRPr="00013807" w:rsidRDefault="00062C5A" w:rsidP="00A6266F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Жен </w:t>
            </w:r>
          </w:p>
        </w:tc>
      </w:tr>
      <w:tr w:rsidR="00062C5A" w:rsidRPr="00013807" w:rsidTr="008C495B">
        <w:tc>
          <w:tcPr>
            <w:tcW w:w="1702" w:type="dxa"/>
            <w:shd w:val="clear" w:color="auto" w:fill="FFCCFF"/>
          </w:tcPr>
          <w:p w:rsidR="00062C5A" w:rsidRPr="00013807" w:rsidRDefault="00062C5A" w:rsidP="00493F2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Индекс массы тела </w:t>
            </w:r>
          </w:p>
        </w:tc>
        <w:tc>
          <w:tcPr>
            <w:tcW w:w="1842" w:type="dxa"/>
            <w:shd w:val="clear" w:color="auto" w:fill="FFDC6D"/>
          </w:tcPr>
          <w:p w:rsidR="00062C5A" w:rsidRPr="00013807" w:rsidRDefault="00062C5A" w:rsidP="004E71DC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20-25 кг/м</w:t>
            </w:r>
            <w:proofErr w:type="gramStart"/>
            <w:r w:rsidRPr="00013807">
              <w:rPr>
                <w:rFonts w:ascii="Times New Roman" w:hAnsi="Times New Roman" w:cs="Times New Roman"/>
                <w:sz w:val="17"/>
                <w:szCs w:val="17"/>
              </w:rPr>
              <w:t>2</w:t>
            </w:r>
            <w:proofErr w:type="gramEnd"/>
          </w:p>
        </w:tc>
        <w:tc>
          <w:tcPr>
            <w:tcW w:w="4536" w:type="dxa"/>
            <w:shd w:val="clear" w:color="auto" w:fill="FFDC6D"/>
          </w:tcPr>
          <w:p w:rsidR="00062C5A" w:rsidRPr="00013807" w:rsidRDefault="00277D75" w:rsidP="00B65F7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013807">
              <w:rPr>
                <w:rFonts w:ascii="Times New Roman" w:hAnsi="Times New Roman" w:cs="Times New Roman"/>
                <w:sz w:val="17"/>
                <w:szCs w:val="17"/>
              </w:rPr>
              <w:t xml:space="preserve">Норма </w:t>
            </w:r>
          </w:p>
        </w:tc>
      </w:tr>
    </w:tbl>
    <w:p w:rsidR="001E4138" w:rsidRDefault="001E4138" w:rsidP="009667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35EFF" w:rsidRPr="00D26A20" w:rsidRDefault="00B35EFF" w:rsidP="009667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>Методика измерения АД:</w:t>
      </w:r>
    </w:p>
    <w:p w:rsidR="00E502CA" w:rsidRPr="00717069" w:rsidRDefault="00E502CA" w:rsidP="00B35EF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35EFF" w:rsidRPr="00717069" w:rsidRDefault="00B35EFF" w:rsidP="00B35EF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66675</wp:posOffset>
            </wp:positionV>
            <wp:extent cx="1800225" cy="1200150"/>
            <wp:effectExtent l="19050" t="0" r="9525" b="0"/>
            <wp:wrapSquare wrapText="bothSides"/>
            <wp:docPr id="20" name="Рисунок 20" descr="&amp;IEcy;&amp;dcy;&amp;acy;, &amp;kcy;&amp;ocy;&amp;tcy;&amp;ocy;&amp;rcy;&amp;acy;&amp;yacy; &amp;vcy;&amp;acy;&amp;scy; &amp;mcy;&amp;ocy;&amp;zhcy;&amp;iecy;&amp;tcy; &amp;ucy;&amp;bcy;&amp;icy;&amp;tcy;&amp;softcy;. &amp;Icy;&amp;ncy;&amp;scy;&amp;ucy;&amp;lcy;&amp;softcy;&amp;tcy;. Apteka.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IEcy;&amp;dcy;&amp;acy;, &amp;kcy;&amp;ocy;&amp;tcy;&amp;ocy;&amp;rcy;&amp;acy;&amp;yacy; &amp;vcy;&amp;acy;&amp;scy; &amp;mcy;&amp;ocy;&amp;zhcy;&amp;iecy;&amp;tcy; &amp;ucy;&amp;bcy;&amp;icy;&amp;tcy;&amp;softcy;. &amp;Icy;&amp;ncy;&amp;scy;&amp;ucy;&amp;lcy;&amp;softcy;&amp;tcy;. Apteka.u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069">
        <w:rPr>
          <w:rFonts w:ascii="Times New Roman" w:hAnsi="Times New Roman" w:cs="Times New Roman"/>
          <w:sz w:val="18"/>
          <w:szCs w:val="18"/>
        </w:rPr>
        <w:t>За 30 мин до измерения не следует курить, пить кофе или крепкий чай</w:t>
      </w:r>
    </w:p>
    <w:p w:rsidR="00B35EFF" w:rsidRPr="00717069" w:rsidRDefault="00B35EFF" w:rsidP="00B35EF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>Перед измерением АД следует спокойно посидеть в течение 5 мин</w:t>
      </w:r>
    </w:p>
    <w:p w:rsidR="00B35EFF" w:rsidRPr="00717069" w:rsidRDefault="00B35EFF" w:rsidP="00B35EF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>Измеряйте АД в положении сидя. Руку необходимо расслабить и освободить от одежды, локтевой сгиб нужно расположить на уровне сердца</w:t>
      </w:r>
    </w:p>
    <w:p w:rsidR="00B35EFF" w:rsidRPr="00717069" w:rsidRDefault="00B35EFF" w:rsidP="00B35EF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>Наложить манжету на плечо так, чтобы её нижний край был на 2 пальца выше локтевого сгиба. Закрепите манжету так, чтобы она плотно облегала плечо, но не вызывала ощущений сдавливания или боли</w:t>
      </w:r>
    </w:p>
    <w:p w:rsidR="00B33B21" w:rsidRDefault="00B35EFF" w:rsidP="00B33B2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sz w:val="18"/>
          <w:szCs w:val="18"/>
        </w:rPr>
        <w:t xml:space="preserve">Измерьте АД и повторите измерение через 2 минуты. Если результаты различаются более, чем на 5 </w:t>
      </w:r>
      <w:proofErr w:type="spellStart"/>
      <w:r w:rsidRPr="00717069">
        <w:rPr>
          <w:rFonts w:ascii="Times New Roman" w:hAnsi="Times New Roman" w:cs="Times New Roman"/>
          <w:sz w:val="18"/>
          <w:szCs w:val="18"/>
        </w:rPr>
        <w:t>мм</w:t>
      </w:r>
      <w:proofErr w:type="gramStart"/>
      <w:r w:rsidRPr="00717069">
        <w:rPr>
          <w:rFonts w:ascii="Times New Roman" w:hAnsi="Times New Roman" w:cs="Times New Roman"/>
          <w:sz w:val="18"/>
          <w:szCs w:val="18"/>
        </w:rPr>
        <w:t>.р</w:t>
      </w:r>
      <w:proofErr w:type="gramEnd"/>
      <w:r w:rsidRPr="00717069">
        <w:rPr>
          <w:rFonts w:ascii="Times New Roman" w:hAnsi="Times New Roman" w:cs="Times New Roman"/>
          <w:sz w:val="18"/>
          <w:szCs w:val="18"/>
        </w:rPr>
        <w:t>т.ст</w:t>
      </w:r>
      <w:proofErr w:type="spellEnd"/>
      <w:r w:rsidRPr="00717069">
        <w:rPr>
          <w:rFonts w:ascii="Times New Roman" w:hAnsi="Times New Roman" w:cs="Times New Roman"/>
          <w:sz w:val="18"/>
          <w:szCs w:val="18"/>
        </w:rPr>
        <w:t>, нужно ещё раз измерить АД (через 2 мин) и рассчитать среднее значение.</w:t>
      </w:r>
      <w:r w:rsidR="00B33B21" w:rsidRPr="00B33B21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B33B21" w:rsidRDefault="00B33B21" w:rsidP="00B33B2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33B21" w:rsidRPr="00D26A20" w:rsidRDefault="00B33B21" w:rsidP="00B33B2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color w:val="FF0000"/>
          <w:sz w:val="18"/>
          <w:szCs w:val="18"/>
        </w:rPr>
        <w:t>Уровни Артериального давления</w:t>
      </w:r>
    </w:p>
    <w:p w:rsidR="00B33B21" w:rsidRPr="00717069" w:rsidRDefault="00B33B21" w:rsidP="00B33B2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2968"/>
        <w:gridCol w:w="2259"/>
        <w:gridCol w:w="2446"/>
      </w:tblGrid>
      <w:tr w:rsidR="005F76A0" w:rsidRPr="00717069" w:rsidTr="005F76A0">
        <w:trPr>
          <w:trHeight w:val="424"/>
        </w:trPr>
        <w:tc>
          <w:tcPr>
            <w:tcW w:w="2968" w:type="dxa"/>
            <w:shd w:val="clear" w:color="auto" w:fill="FFCCFF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Категории АД</w:t>
            </w:r>
          </w:p>
        </w:tc>
        <w:tc>
          <w:tcPr>
            <w:tcW w:w="2259" w:type="dxa"/>
            <w:shd w:val="clear" w:color="auto" w:fill="FFDC6D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АД систолическое (</w:t>
            </w:r>
            <w:proofErr w:type="spellStart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Start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т.ст</w:t>
            </w:r>
            <w:proofErr w:type="spellEnd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2446" w:type="dxa"/>
            <w:shd w:val="clear" w:color="auto" w:fill="CCFFCC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 xml:space="preserve">АД </w:t>
            </w:r>
            <w:proofErr w:type="spellStart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диастолическое</w:t>
            </w:r>
            <w:proofErr w:type="spellEnd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Start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т.ст</w:t>
            </w:r>
            <w:proofErr w:type="spellEnd"/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</w:tr>
      <w:tr w:rsidR="005F76A0" w:rsidRPr="00717069" w:rsidTr="005F76A0">
        <w:trPr>
          <w:trHeight w:val="204"/>
        </w:trPr>
        <w:tc>
          <w:tcPr>
            <w:tcW w:w="2968" w:type="dxa"/>
            <w:shd w:val="clear" w:color="auto" w:fill="FFCCFF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Высокое нормальное</w:t>
            </w:r>
          </w:p>
        </w:tc>
        <w:tc>
          <w:tcPr>
            <w:tcW w:w="2259" w:type="dxa"/>
            <w:shd w:val="clear" w:color="auto" w:fill="FFDC6D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130-139</w:t>
            </w:r>
          </w:p>
        </w:tc>
        <w:tc>
          <w:tcPr>
            <w:tcW w:w="2446" w:type="dxa"/>
            <w:shd w:val="clear" w:color="auto" w:fill="CCFFCC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85-89</w:t>
            </w:r>
          </w:p>
        </w:tc>
      </w:tr>
      <w:tr w:rsidR="005F76A0" w:rsidRPr="00717069" w:rsidTr="005F76A0">
        <w:trPr>
          <w:trHeight w:val="220"/>
        </w:trPr>
        <w:tc>
          <w:tcPr>
            <w:tcW w:w="2968" w:type="dxa"/>
            <w:shd w:val="clear" w:color="auto" w:fill="FFCCFF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Нормальное</w:t>
            </w:r>
          </w:p>
        </w:tc>
        <w:tc>
          <w:tcPr>
            <w:tcW w:w="2259" w:type="dxa"/>
            <w:shd w:val="clear" w:color="auto" w:fill="FFDC6D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‹ 130</w:t>
            </w:r>
          </w:p>
        </w:tc>
        <w:tc>
          <w:tcPr>
            <w:tcW w:w="2446" w:type="dxa"/>
            <w:shd w:val="clear" w:color="auto" w:fill="CCFFCC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‹ 85</w:t>
            </w:r>
          </w:p>
        </w:tc>
      </w:tr>
      <w:tr w:rsidR="005F76A0" w:rsidRPr="00717069" w:rsidTr="005F76A0">
        <w:trPr>
          <w:trHeight w:val="220"/>
        </w:trPr>
        <w:tc>
          <w:tcPr>
            <w:tcW w:w="2968" w:type="dxa"/>
            <w:shd w:val="clear" w:color="auto" w:fill="FFCCFF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Оптимальное</w:t>
            </w:r>
          </w:p>
        </w:tc>
        <w:tc>
          <w:tcPr>
            <w:tcW w:w="2259" w:type="dxa"/>
            <w:shd w:val="clear" w:color="auto" w:fill="FFDC6D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‹120</w:t>
            </w:r>
          </w:p>
        </w:tc>
        <w:tc>
          <w:tcPr>
            <w:tcW w:w="2446" w:type="dxa"/>
            <w:shd w:val="clear" w:color="auto" w:fill="CCFFCC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‹ 80</w:t>
            </w:r>
          </w:p>
        </w:tc>
      </w:tr>
      <w:tr w:rsidR="005F76A0" w:rsidRPr="00717069" w:rsidTr="005F76A0">
        <w:trPr>
          <w:trHeight w:val="220"/>
        </w:trPr>
        <w:tc>
          <w:tcPr>
            <w:tcW w:w="2968" w:type="dxa"/>
            <w:shd w:val="clear" w:color="auto" w:fill="FFCCFF"/>
          </w:tcPr>
          <w:p w:rsidR="00B33B21" w:rsidRPr="00717069" w:rsidRDefault="00B33B21" w:rsidP="001E18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Артериальная гипертония</w:t>
            </w:r>
          </w:p>
        </w:tc>
        <w:tc>
          <w:tcPr>
            <w:tcW w:w="2259" w:type="dxa"/>
            <w:shd w:val="clear" w:color="auto" w:fill="FFDC6D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140 и ›</w:t>
            </w:r>
          </w:p>
        </w:tc>
        <w:tc>
          <w:tcPr>
            <w:tcW w:w="2446" w:type="dxa"/>
            <w:shd w:val="clear" w:color="auto" w:fill="CCFFCC"/>
          </w:tcPr>
          <w:p w:rsidR="00B33B21" w:rsidRPr="00717069" w:rsidRDefault="00B33B21" w:rsidP="001E18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90 и ›</w:t>
            </w:r>
          </w:p>
        </w:tc>
      </w:tr>
    </w:tbl>
    <w:p w:rsidR="00B35EFF" w:rsidRPr="00FF5B9D" w:rsidRDefault="00B35EFF" w:rsidP="009106AE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5EFF" w:rsidRPr="00D26A20" w:rsidRDefault="00B35EFF" w:rsidP="00DD07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color w:val="FF0000"/>
          <w:sz w:val="18"/>
          <w:szCs w:val="18"/>
        </w:rPr>
        <w:t>Научитесь питаться правильно:</w:t>
      </w:r>
    </w:p>
    <w:p w:rsidR="00B33B21" w:rsidRPr="00717069" w:rsidRDefault="00B33B21" w:rsidP="00DD07E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B35EFF" w:rsidRPr="00717069" w:rsidRDefault="00B33B21" w:rsidP="007C5C99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4419600" cy="3448050"/>
            <wp:effectExtent l="19050" t="0" r="0" b="0"/>
            <wp:docPr id="35" name="Рисунок 35" descr="&amp;scy;&amp;bcy;&amp;rcy;&amp;ocy;&amp;scy;&amp;icy;&amp;tcy;&amp;softcy; &amp;lcy;&amp;icy;&amp;shcy;&amp;ncy;&amp;icy;&amp;jcy; &amp;vcy;&amp;iecy;&amp;scy; &amp;pcy;&amp;rcy;&amp;ocy;&amp;scy;&amp;tcy;&amp;ocy;. &amp;Gcy;&amp;icy;&amp;pcy;&amp;ocy;&amp;khcy;&amp;ocy;&amp;lcy;&amp;iecy;&amp;scy;&amp;tcy;&amp;iecy;&amp;rcy;&amp;icy;&amp;ncy;&amp;ocy;&amp;vcy;&amp;acy;&amp;yacy; &amp;dcy;&amp;icy;&amp;iecy;&amp;tcy;&amp;acy; &amp;dcy;&amp;ocy;&amp;mcy;&amp;acy; &amp;dcy;&amp;lcy;&amp;yacy; &amp;scy;&amp;ncy;&amp;icy;&amp;zhcy;&amp;iecy;&amp;ncy;&amp;icy;&amp;yacy; &amp;khcy;&amp;ocy;&amp;lcy;&amp;iecy;&amp;scy;&amp;tcy;&amp;iecy;&amp;r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scy;&amp;bcy;&amp;rcy;&amp;ocy;&amp;scy;&amp;icy;&amp;tcy;&amp;softcy; &amp;lcy;&amp;icy;&amp;shcy;&amp;ncy;&amp;icy;&amp;jcy; &amp;vcy;&amp;iecy;&amp;scy; &amp;pcy;&amp;rcy;&amp;ocy;&amp;scy;&amp;tcy;&amp;ocy;. &amp;Gcy;&amp;icy;&amp;pcy;&amp;ocy;&amp;khcy;&amp;ocy;&amp;lcy;&amp;iecy;&amp;scy;&amp;tcy;&amp;iecy;&amp;rcy;&amp;icy;&amp;ncy;&amp;ocy;&amp;vcy;&amp;acy;&amp;yacy; &amp;dcy;&amp;icy;&amp;iecy;&amp;tcy;&amp;acy; &amp;dcy;&amp;ocy;&amp;mcy;&amp;acy; &amp;dcy;&amp;lcy;&amp;yacy; &amp;scy;&amp;ncy;&amp;icy;&amp;zhcy;&amp;iecy;&amp;ncy;&amp;icy;&amp;yacy; &amp;khcy;&amp;ocy;&amp;lcy;&amp;iecy;&amp;scy;&amp;tcy;&amp;iecy;&amp;r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09" cy="34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C5" w:rsidRPr="00D26A20" w:rsidRDefault="00B96D30" w:rsidP="005069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D26A20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>Что такое гипертонический криз?</w:t>
      </w:r>
    </w:p>
    <w:p w:rsidR="00E502CA" w:rsidRPr="00D26A20" w:rsidRDefault="00E502CA" w:rsidP="005069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96D30" w:rsidRDefault="00B96D30" w:rsidP="00B96D30">
      <w:pPr>
        <w:spacing w:after="0" w:line="240" w:lineRule="auto"/>
        <w:ind w:left="360"/>
        <w:jc w:val="center"/>
        <w:rPr>
          <w:rFonts w:ascii="Times New Roman" w:hAnsi="Times New Roman" w:cs="Times New Roman"/>
          <w:sz w:val="18"/>
          <w:szCs w:val="18"/>
        </w:rPr>
      </w:pPr>
      <w:r w:rsidRPr="00435BC5">
        <w:rPr>
          <w:rFonts w:ascii="Times New Roman" w:hAnsi="Times New Roman" w:cs="Times New Roman"/>
          <w:sz w:val="18"/>
          <w:szCs w:val="18"/>
        </w:rPr>
        <w:t xml:space="preserve">Резкий подъём </w:t>
      </w:r>
      <w:r w:rsidR="00F107F2" w:rsidRPr="00435BC5">
        <w:rPr>
          <w:rFonts w:ascii="Times New Roman" w:hAnsi="Times New Roman" w:cs="Times New Roman"/>
          <w:sz w:val="18"/>
          <w:szCs w:val="18"/>
        </w:rPr>
        <w:t>артериального давления, сопро</w:t>
      </w:r>
      <w:r w:rsidR="00435BC5" w:rsidRPr="00435BC5">
        <w:rPr>
          <w:rFonts w:ascii="Times New Roman" w:hAnsi="Times New Roman" w:cs="Times New Roman"/>
          <w:sz w:val="18"/>
          <w:szCs w:val="18"/>
        </w:rPr>
        <w:t>вождающийся ухудшением самочувст</w:t>
      </w:r>
      <w:r w:rsidR="00F107F2" w:rsidRPr="00435BC5">
        <w:rPr>
          <w:rFonts w:ascii="Times New Roman" w:hAnsi="Times New Roman" w:cs="Times New Roman"/>
          <w:sz w:val="18"/>
          <w:szCs w:val="18"/>
        </w:rPr>
        <w:t>вия.</w:t>
      </w:r>
    </w:p>
    <w:p w:rsidR="00E502CA" w:rsidRPr="00435BC5" w:rsidRDefault="00E502CA" w:rsidP="00B96D30">
      <w:pPr>
        <w:spacing w:after="0" w:line="240" w:lineRule="auto"/>
        <w:ind w:left="360"/>
        <w:jc w:val="center"/>
        <w:rPr>
          <w:rFonts w:ascii="Times New Roman" w:hAnsi="Times New Roman" w:cs="Times New Roman"/>
          <w:sz w:val="18"/>
          <w:szCs w:val="18"/>
        </w:rPr>
      </w:pPr>
    </w:p>
    <w:p w:rsidR="00F107F2" w:rsidRPr="00D26A20" w:rsidRDefault="00E502CA" w:rsidP="00B96D3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26A20">
        <w:rPr>
          <w:rFonts w:ascii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113030</wp:posOffset>
            </wp:positionV>
            <wp:extent cx="1419225" cy="895350"/>
            <wp:effectExtent l="19050" t="0" r="9525" b="0"/>
            <wp:wrapNone/>
            <wp:docPr id="24" name="Рисунок 32" descr="2011 &amp;Mcy;&amp;acy;&amp;jcy; &amp;Icy;&amp;ncy;&amp;tcy;&amp;iecy;&amp;rcy;&amp;ncy;&amp;iecy;&amp;tcy;-&amp;icy;&amp;zcy;&amp;dcy;&amp;acy;&amp;ncy;&amp;icy;&amp;iecy; &amp;Dcy;&amp;Vcy;-&amp;Rcy;&amp;Ocy;&amp;Scy;&amp;Scy; P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1 &amp;Mcy;&amp;acy;&amp;jcy; &amp;Icy;&amp;ncy;&amp;tcy;&amp;iecy;&amp;rcy;&amp;ncy;&amp;iecy;&amp;tcy;-&amp;icy;&amp;zcy;&amp;dcy;&amp;acy;&amp;ncy;&amp;icy;&amp;iecy; &amp;Dcy;&amp;Vcy;-&amp;Rcy;&amp;Ocy;&amp;Scy;&amp;Scy; Pag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94" t="7246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7F2" w:rsidRPr="00D26A20">
        <w:rPr>
          <w:rFonts w:ascii="Times New Roman" w:hAnsi="Times New Roman" w:cs="Times New Roman"/>
          <w:b/>
          <w:sz w:val="18"/>
          <w:szCs w:val="18"/>
        </w:rPr>
        <w:t>Ваши действия до приезда «Скорой помощи»:</w:t>
      </w:r>
    </w:p>
    <w:p w:rsidR="00E502CA" w:rsidRPr="00D26A20" w:rsidRDefault="00E502CA" w:rsidP="00B96D3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449"/>
        <w:gridCol w:w="3544"/>
      </w:tblGrid>
      <w:tr w:rsidR="00506969" w:rsidTr="005F76A0">
        <w:tc>
          <w:tcPr>
            <w:tcW w:w="1449" w:type="dxa"/>
            <w:shd w:val="clear" w:color="auto" w:fill="FFCCFF"/>
          </w:tcPr>
          <w:p w:rsidR="00435BC5" w:rsidRDefault="00435BC5" w:rsidP="00435B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Положение тела</w:t>
            </w:r>
          </w:p>
        </w:tc>
        <w:tc>
          <w:tcPr>
            <w:tcW w:w="3544" w:type="dxa"/>
            <w:shd w:val="clear" w:color="auto" w:fill="FFDC6D"/>
          </w:tcPr>
          <w:p w:rsidR="00435BC5" w:rsidRDefault="00435BC5" w:rsidP="00435B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Лёжа</w:t>
            </w:r>
          </w:p>
        </w:tc>
      </w:tr>
      <w:tr w:rsidR="00506969" w:rsidTr="005F76A0">
        <w:tc>
          <w:tcPr>
            <w:tcW w:w="1449" w:type="dxa"/>
            <w:shd w:val="clear" w:color="auto" w:fill="FFCCFF"/>
          </w:tcPr>
          <w:p w:rsidR="00435BC5" w:rsidRDefault="00435BC5" w:rsidP="00435B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Лекарства</w:t>
            </w:r>
          </w:p>
        </w:tc>
        <w:tc>
          <w:tcPr>
            <w:tcW w:w="3544" w:type="dxa"/>
            <w:shd w:val="clear" w:color="auto" w:fill="FFDC6D"/>
          </w:tcPr>
          <w:p w:rsidR="00435BC5" w:rsidRDefault="00435BC5" w:rsidP="00435B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Каптоприл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Капотен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12,5-25 мг под язык или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Нифедипин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Коринфар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 10-20 мг под язык</w:t>
            </w:r>
          </w:p>
        </w:tc>
      </w:tr>
    </w:tbl>
    <w:p w:rsidR="00435BC5" w:rsidRPr="00435BC5" w:rsidRDefault="00435BC5" w:rsidP="00B96D30">
      <w:pPr>
        <w:spacing w:after="0" w:line="240" w:lineRule="auto"/>
        <w:ind w:left="360"/>
        <w:jc w:val="center"/>
        <w:rPr>
          <w:rFonts w:ascii="Times New Roman" w:hAnsi="Times New Roman" w:cs="Times New Roman"/>
          <w:sz w:val="18"/>
          <w:szCs w:val="18"/>
        </w:rPr>
      </w:pPr>
    </w:p>
    <w:p w:rsidR="00F50806" w:rsidRDefault="00435BC5" w:rsidP="00F50806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Оцените эффект через 20-30 мин. Если АД снизилось на 20-30%, дальше его резко снижать нежелательно, этого достаточно. </w:t>
      </w:r>
    </w:p>
    <w:p w:rsidR="00E502CA" w:rsidRDefault="00E502CA" w:rsidP="00F50806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EE72FE" w:rsidRPr="00E502CA" w:rsidRDefault="00435BC5" w:rsidP="00E502C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Если ваше самочувствие не улучшается и /или АД не снижается, </w:t>
      </w:r>
      <w:r w:rsidR="00F50806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а криз сопровождается: </w:t>
      </w:r>
      <w:r w:rsidR="002C504C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н</w:t>
      </w:r>
      <w:r w:rsidR="00F50806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арастающей головной болью, </w:t>
      </w:r>
      <w:r w:rsidR="002C504C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б</w:t>
      </w:r>
      <w:r w:rsidR="00F50806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олью за грудиной, </w:t>
      </w:r>
      <w:r w:rsidR="002C504C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у</w:t>
      </w:r>
      <w:r w:rsidR="00F50806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силивающейся одышкой, </w:t>
      </w:r>
      <w:r w:rsidR="002C504C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н</w:t>
      </w:r>
      <w:r w:rsidR="00F50806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арушением зрения</w:t>
      </w:r>
      <w:r w:rsidR="002C504C"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 xml:space="preserve">, </w:t>
      </w:r>
      <w:r w:rsidRPr="00E502CA">
        <w:rPr>
          <w:rFonts w:ascii="Times New Roman" w:hAnsi="Times New Roman" w:cs="Times New Roman"/>
          <w:b/>
          <w:i/>
          <w:color w:val="FF0000"/>
          <w:sz w:val="18"/>
          <w:szCs w:val="18"/>
        </w:rPr>
        <w:t>вызовите «СКОРУЮ ПОМОЩЬ»</w:t>
      </w:r>
    </w:p>
    <w:p w:rsidR="00C95E24" w:rsidRDefault="00C95E24" w:rsidP="007C5C99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5E24" w:rsidRDefault="00C95E24" w:rsidP="007C5C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Расчёт </w:t>
      </w:r>
      <w:r>
        <w:rPr>
          <w:rFonts w:ascii="Times New Roman" w:hAnsi="Times New Roman" w:cs="Times New Roman"/>
          <w:b/>
          <w:sz w:val="18"/>
          <w:szCs w:val="18"/>
        </w:rPr>
        <w:t xml:space="preserve">индекса массы тела </w:t>
      </w:r>
      <w:r w:rsidRPr="00717069">
        <w:rPr>
          <w:rFonts w:ascii="Times New Roman" w:hAnsi="Times New Roman" w:cs="Times New Roman"/>
          <w:b/>
          <w:sz w:val="18"/>
          <w:szCs w:val="18"/>
        </w:rPr>
        <w:t>ИМТ = вес (кг)/рос</w:t>
      </w:r>
      <w:proofErr w:type="gramStart"/>
      <w:r w:rsidRPr="00717069">
        <w:rPr>
          <w:rFonts w:ascii="Times New Roman" w:hAnsi="Times New Roman" w:cs="Times New Roman"/>
          <w:b/>
          <w:sz w:val="18"/>
          <w:szCs w:val="18"/>
        </w:rPr>
        <w:t>т(</w:t>
      </w:r>
      <w:proofErr w:type="gramEnd"/>
      <w:r w:rsidRPr="00717069">
        <w:rPr>
          <w:rFonts w:ascii="Times New Roman" w:hAnsi="Times New Roman" w:cs="Times New Roman"/>
          <w:b/>
          <w:sz w:val="18"/>
          <w:szCs w:val="18"/>
        </w:rPr>
        <w:t>м2)</w:t>
      </w:r>
    </w:p>
    <w:p w:rsidR="00C95E24" w:rsidRPr="00717069" w:rsidRDefault="00C95E24" w:rsidP="007C5C9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2903"/>
        <w:gridCol w:w="4839"/>
      </w:tblGrid>
      <w:tr w:rsidR="00EE72FE" w:rsidRPr="00717069" w:rsidTr="005F76A0">
        <w:trPr>
          <w:trHeight w:val="262"/>
        </w:trPr>
        <w:tc>
          <w:tcPr>
            <w:tcW w:w="2903" w:type="dxa"/>
            <w:shd w:val="clear" w:color="auto" w:fill="FFCCFF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18,5-24,9</w:t>
            </w:r>
          </w:p>
        </w:tc>
        <w:tc>
          <w:tcPr>
            <w:tcW w:w="4839" w:type="dxa"/>
            <w:shd w:val="clear" w:color="auto" w:fill="FFDC6D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Нормальная масса тела</w:t>
            </w:r>
          </w:p>
        </w:tc>
      </w:tr>
      <w:tr w:rsidR="00EE72FE" w:rsidRPr="00717069" w:rsidTr="005F76A0">
        <w:trPr>
          <w:trHeight w:val="262"/>
        </w:trPr>
        <w:tc>
          <w:tcPr>
            <w:tcW w:w="2903" w:type="dxa"/>
            <w:shd w:val="clear" w:color="auto" w:fill="FFCCFF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25,0-29,9</w:t>
            </w:r>
          </w:p>
        </w:tc>
        <w:tc>
          <w:tcPr>
            <w:tcW w:w="4839" w:type="dxa"/>
            <w:shd w:val="clear" w:color="auto" w:fill="FFDC6D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 xml:space="preserve">Избыточная масса тела </w:t>
            </w:r>
          </w:p>
        </w:tc>
      </w:tr>
      <w:tr w:rsidR="00EE72FE" w:rsidRPr="00717069" w:rsidTr="005F76A0">
        <w:trPr>
          <w:trHeight w:val="262"/>
        </w:trPr>
        <w:tc>
          <w:tcPr>
            <w:tcW w:w="2903" w:type="dxa"/>
            <w:shd w:val="clear" w:color="auto" w:fill="FFCCFF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30,0-34,9</w:t>
            </w:r>
          </w:p>
        </w:tc>
        <w:tc>
          <w:tcPr>
            <w:tcW w:w="4839" w:type="dxa"/>
            <w:shd w:val="clear" w:color="auto" w:fill="FFDC6D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Ожирение 1 степени</w:t>
            </w:r>
          </w:p>
        </w:tc>
      </w:tr>
      <w:tr w:rsidR="00EE72FE" w:rsidRPr="00717069" w:rsidTr="005F76A0">
        <w:trPr>
          <w:trHeight w:val="244"/>
        </w:trPr>
        <w:tc>
          <w:tcPr>
            <w:tcW w:w="2903" w:type="dxa"/>
            <w:shd w:val="clear" w:color="auto" w:fill="FFCCFF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35,0-39,9</w:t>
            </w:r>
          </w:p>
        </w:tc>
        <w:tc>
          <w:tcPr>
            <w:tcW w:w="4839" w:type="dxa"/>
            <w:shd w:val="clear" w:color="auto" w:fill="FFDC6D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Ожирение 2 степени</w:t>
            </w:r>
          </w:p>
        </w:tc>
      </w:tr>
      <w:tr w:rsidR="00EE72FE" w:rsidRPr="00717069" w:rsidTr="005F76A0">
        <w:trPr>
          <w:trHeight w:val="262"/>
        </w:trPr>
        <w:tc>
          <w:tcPr>
            <w:tcW w:w="2903" w:type="dxa"/>
            <w:shd w:val="clear" w:color="auto" w:fill="FFCCFF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40,0 и более</w:t>
            </w:r>
          </w:p>
        </w:tc>
        <w:tc>
          <w:tcPr>
            <w:tcW w:w="4839" w:type="dxa"/>
            <w:shd w:val="clear" w:color="auto" w:fill="FFDC6D"/>
          </w:tcPr>
          <w:p w:rsidR="00EE72FE" w:rsidRPr="00717069" w:rsidRDefault="00EE72FE" w:rsidP="00CD4F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sz w:val="18"/>
                <w:szCs w:val="18"/>
              </w:rPr>
              <w:t>Ожирение 3 степени</w:t>
            </w:r>
          </w:p>
        </w:tc>
      </w:tr>
    </w:tbl>
    <w:p w:rsidR="00BD2945" w:rsidRDefault="00BD2945" w:rsidP="00B839D6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587A4A" w:rsidRPr="00FF04B8" w:rsidRDefault="00587A4A" w:rsidP="00B839D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FF0000"/>
          <w:sz w:val="18"/>
          <w:szCs w:val="18"/>
        </w:rPr>
      </w:pPr>
      <w:r w:rsidRPr="00FF04B8">
        <w:rPr>
          <w:bCs w:val="0"/>
          <w:color w:val="FF0000"/>
          <w:sz w:val="18"/>
          <w:szCs w:val="18"/>
        </w:rPr>
        <w:t xml:space="preserve">Ответственность граждан за свое здоровье возлагается на гражданина в соответствии </w:t>
      </w:r>
      <w:proofErr w:type="gramStart"/>
      <w:r w:rsidRPr="00FF04B8">
        <w:rPr>
          <w:bCs w:val="0"/>
          <w:color w:val="FF0000"/>
          <w:sz w:val="18"/>
          <w:szCs w:val="18"/>
        </w:rPr>
        <w:t>с</w:t>
      </w:r>
      <w:proofErr w:type="gramEnd"/>
      <w:r w:rsidRPr="00FF04B8">
        <w:rPr>
          <w:bCs w:val="0"/>
          <w:color w:val="FF0000"/>
          <w:sz w:val="18"/>
          <w:szCs w:val="18"/>
        </w:rPr>
        <w:t xml:space="preserve"> </w:t>
      </w:r>
    </w:p>
    <w:p w:rsidR="00E502CA" w:rsidRPr="00FF04B8" w:rsidRDefault="00587A4A" w:rsidP="00B839D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FF0000"/>
          <w:sz w:val="18"/>
          <w:szCs w:val="18"/>
        </w:rPr>
      </w:pPr>
      <w:r w:rsidRPr="00FF04B8">
        <w:rPr>
          <w:bCs w:val="0"/>
          <w:color w:val="FF0000"/>
          <w:sz w:val="18"/>
          <w:szCs w:val="18"/>
        </w:rPr>
        <w:t>ф</w:t>
      </w:r>
      <w:r w:rsidR="00E502CA" w:rsidRPr="00FF04B8">
        <w:rPr>
          <w:bCs w:val="0"/>
          <w:color w:val="FF0000"/>
          <w:sz w:val="18"/>
          <w:szCs w:val="18"/>
        </w:rPr>
        <w:t>едеральны</w:t>
      </w:r>
      <w:r w:rsidRPr="00FF04B8">
        <w:rPr>
          <w:bCs w:val="0"/>
          <w:color w:val="FF0000"/>
          <w:sz w:val="18"/>
          <w:szCs w:val="18"/>
        </w:rPr>
        <w:t>м</w:t>
      </w:r>
      <w:r w:rsidR="00E502CA" w:rsidRPr="00FF04B8">
        <w:rPr>
          <w:bCs w:val="0"/>
          <w:color w:val="FF0000"/>
          <w:sz w:val="18"/>
          <w:szCs w:val="18"/>
        </w:rPr>
        <w:t xml:space="preserve"> закон</w:t>
      </w:r>
      <w:r w:rsidRPr="00FF04B8">
        <w:rPr>
          <w:bCs w:val="0"/>
          <w:color w:val="FF0000"/>
          <w:sz w:val="18"/>
          <w:szCs w:val="18"/>
        </w:rPr>
        <w:t>ом</w:t>
      </w:r>
      <w:r w:rsidR="00E502CA" w:rsidRPr="00FF04B8">
        <w:rPr>
          <w:bCs w:val="0"/>
          <w:color w:val="FF0000"/>
          <w:sz w:val="18"/>
          <w:szCs w:val="18"/>
        </w:rPr>
        <w:t xml:space="preserve"> </w:t>
      </w:r>
      <w:r w:rsidRPr="00FF04B8">
        <w:rPr>
          <w:bCs w:val="0"/>
          <w:color w:val="FF0000"/>
          <w:sz w:val="18"/>
          <w:szCs w:val="18"/>
        </w:rPr>
        <w:t>РФ</w:t>
      </w:r>
      <w:r w:rsidR="00E502CA" w:rsidRPr="00FF04B8">
        <w:rPr>
          <w:bCs w:val="0"/>
          <w:color w:val="FF0000"/>
          <w:sz w:val="18"/>
          <w:szCs w:val="18"/>
        </w:rPr>
        <w:t xml:space="preserve"> от 21 ноября 2011 г. N 323-ФЗ</w:t>
      </w:r>
      <w:r w:rsidRPr="00FF04B8">
        <w:rPr>
          <w:bCs w:val="0"/>
          <w:color w:val="FF0000"/>
          <w:sz w:val="18"/>
          <w:szCs w:val="18"/>
        </w:rPr>
        <w:t xml:space="preserve"> «Об основах охраны здоровья граждан в РФ»</w:t>
      </w:r>
    </w:p>
    <w:p w:rsidR="00E502CA" w:rsidRPr="00FF04B8" w:rsidRDefault="00E502CA" w:rsidP="00B839D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18"/>
          <w:szCs w:val="18"/>
        </w:rPr>
      </w:pPr>
      <w:r w:rsidRPr="00FF04B8">
        <w:rPr>
          <w:b/>
          <w:color w:val="FF0000"/>
          <w:sz w:val="18"/>
          <w:szCs w:val="18"/>
        </w:rPr>
        <w:t>Статья 27.</w:t>
      </w:r>
      <w:r w:rsidRPr="00FF04B8">
        <w:rPr>
          <w:rStyle w:val="apple-converted-space"/>
          <w:b/>
          <w:color w:val="FF0000"/>
          <w:sz w:val="18"/>
          <w:szCs w:val="18"/>
        </w:rPr>
        <w:t> </w:t>
      </w:r>
      <w:r w:rsidRPr="00FF04B8">
        <w:rPr>
          <w:b/>
          <w:bCs/>
          <w:color w:val="FF0000"/>
          <w:sz w:val="18"/>
          <w:szCs w:val="18"/>
        </w:rPr>
        <w:t>Обязанности граждан в сфере охраны здоровья</w:t>
      </w:r>
    </w:p>
    <w:p w:rsidR="00B839D6" w:rsidRPr="00717069" w:rsidRDefault="00B839D6" w:rsidP="00B839D6">
      <w:pPr>
        <w:pStyle w:val="a5"/>
        <w:shd w:val="clear" w:color="auto" w:fill="FFFFFF"/>
        <w:spacing w:before="0" w:beforeAutospacing="0" w:after="0" w:afterAutospacing="0"/>
        <w:jc w:val="center"/>
        <w:rPr>
          <w:color w:val="373737"/>
          <w:sz w:val="18"/>
          <w:szCs w:val="18"/>
        </w:rPr>
      </w:pPr>
    </w:p>
    <w:p w:rsidR="00E502CA" w:rsidRPr="00717069" w:rsidRDefault="00E502CA" w:rsidP="00E502CA">
      <w:pPr>
        <w:pStyle w:val="a5"/>
        <w:shd w:val="clear" w:color="auto" w:fill="FFFFFF"/>
        <w:spacing w:before="0" w:beforeAutospacing="0" w:after="0" w:afterAutospacing="0"/>
        <w:jc w:val="both"/>
        <w:rPr>
          <w:color w:val="373737"/>
          <w:sz w:val="18"/>
          <w:szCs w:val="18"/>
        </w:rPr>
      </w:pPr>
      <w:r w:rsidRPr="00717069">
        <w:rPr>
          <w:color w:val="373737"/>
          <w:sz w:val="18"/>
          <w:szCs w:val="18"/>
        </w:rPr>
        <w:t>1. Граждане обязаны заботиться о сохранении своего здоровья.</w:t>
      </w:r>
    </w:p>
    <w:p w:rsidR="00E502CA" w:rsidRPr="00717069" w:rsidRDefault="00E502CA" w:rsidP="00E502CA">
      <w:pPr>
        <w:pStyle w:val="a5"/>
        <w:shd w:val="clear" w:color="auto" w:fill="FFFFFF"/>
        <w:spacing w:before="0" w:beforeAutospacing="0" w:after="0" w:afterAutospacing="0"/>
        <w:jc w:val="both"/>
        <w:rPr>
          <w:color w:val="373737"/>
          <w:sz w:val="18"/>
          <w:szCs w:val="18"/>
        </w:rPr>
      </w:pPr>
      <w:r w:rsidRPr="00717069">
        <w:rPr>
          <w:color w:val="373737"/>
          <w:sz w:val="18"/>
          <w:szCs w:val="18"/>
        </w:rPr>
        <w:t>2. Граждане в случаях, предусмотренных законодательством Российской Федерации, обязаны проходить медицинские осмотры, а граждане, страдающие заболеваниями, представляющими опасность для окружающих, в случаях, предусмотренных законодательством Российской Федерации, обязаны проходить медицинское обследование и лечение, а также заниматься профилактикой этих заболеваний.</w:t>
      </w:r>
    </w:p>
    <w:p w:rsidR="00E502CA" w:rsidRDefault="00E502CA" w:rsidP="00E502CA">
      <w:pPr>
        <w:pStyle w:val="a5"/>
        <w:shd w:val="clear" w:color="auto" w:fill="FFFFFF"/>
        <w:spacing w:before="0" w:beforeAutospacing="0" w:after="0" w:afterAutospacing="0"/>
        <w:jc w:val="both"/>
        <w:rPr>
          <w:color w:val="373737"/>
          <w:sz w:val="18"/>
          <w:szCs w:val="18"/>
        </w:rPr>
      </w:pPr>
      <w:r w:rsidRPr="00717069">
        <w:rPr>
          <w:color w:val="373737"/>
          <w:sz w:val="18"/>
          <w:szCs w:val="18"/>
        </w:rPr>
        <w:t>3. Граждане, находящиеся на лечении, обязаны соблюдать режим лечения, в том числе определенный на период их временной нетрудоспособности, и правила поведения пациента в медицинских организациях.</w:t>
      </w:r>
    </w:p>
    <w:p w:rsidR="00B839D6" w:rsidRPr="00717069" w:rsidRDefault="00B839D6" w:rsidP="00E502CA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</w:p>
    <w:p w:rsidR="00E502CA" w:rsidRPr="00B33B21" w:rsidRDefault="00E502CA" w:rsidP="00E502C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B33B21">
        <w:rPr>
          <w:rFonts w:ascii="Times New Roman" w:hAnsi="Times New Roman" w:cs="Times New Roman"/>
          <w:b/>
          <w:i/>
          <w:color w:val="FF0000"/>
          <w:sz w:val="18"/>
          <w:szCs w:val="18"/>
        </w:rPr>
        <w:t>Следите за собой и не ленитесь следовать простым рекомендациям – от этого зависит продолжительность и качество вашей жизни!</w:t>
      </w:r>
    </w:p>
    <w:p w:rsidR="002207D0" w:rsidRDefault="002207D0" w:rsidP="002207D0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51435</wp:posOffset>
            </wp:positionV>
            <wp:extent cx="700405" cy="962025"/>
            <wp:effectExtent l="0" t="0" r="4445" b="0"/>
            <wp:wrapSquare wrapText="bothSides"/>
            <wp:docPr id="15" name="Рисунок 39" descr="C:\Users\Roma\Desktop\Download\receptioni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ma\Desktop\Download\receptionist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76" w:rsidRPr="00587A4A" w:rsidRDefault="002E6C76" w:rsidP="002207D0">
      <w:pPr>
        <w:pStyle w:val="a5"/>
        <w:spacing w:before="0" w:beforeAutospacing="0" w:after="0" w:afterAutospacing="0"/>
        <w:rPr>
          <w:sz w:val="20"/>
          <w:szCs w:val="20"/>
        </w:rPr>
      </w:pPr>
      <w:r w:rsidRPr="00587A4A">
        <w:rPr>
          <w:sz w:val="20"/>
          <w:szCs w:val="20"/>
        </w:rPr>
        <w:t>Единый центр записи граждан на прием к врачу: 39-33-33</w:t>
      </w:r>
      <w:r w:rsidRPr="00587A4A">
        <w:rPr>
          <w:b/>
          <w:noProof/>
          <w:sz w:val="20"/>
          <w:szCs w:val="20"/>
        </w:rPr>
        <w:t xml:space="preserve"> </w:t>
      </w:r>
    </w:p>
    <w:p w:rsidR="00587A4A" w:rsidRPr="0057622B" w:rsidRDefault="002E6C76" w:rsidP="002207D0">
      <w:pPr>
        <w:pStyle w:val="a5"/>
        <w:spacing w:before="0" w:beforeAutospacing="0" w:after="0" w:afterAutospacing="0"/>
        <w:rPr>
          <w:sz w:val="20"/>
          <w:szCs w:val="20"/>
        </w:rPr>
      </w:pPr>
      <w:r w:rsidRPr="00587A4A">
        <w:rPr>
          <w:sz w:val="20"/>
          <w:szCs w:val="20"/>
        </w:rPr>
        <w:t>Запись на прием</w:t>
      </w:r>
      <w:r w:rsidR="00E87534" w:rsidRPr="00587A4A">
        <w:rPr>
          <w:sz w:val="20"/>
          <w:szCs w:val="20"/>
        </w:rPr>
        <w:t xml:space="preserve"> к врачу</w:t>
      </w:r>
      <w:r w:rsidR="00587A4A" w:rsidRPr="00587A4A">
        <w:rPr>
          <w:sz w:val="20"/>
          <w:szCs w:val="20"/>
        </w:rPr>
        <w:t xml:space="preserve"> ММАУ «Городская поликлиника №5»</w:t>
      </w:r>
      <w:r w:rsidRPr="00587A4A">
        <w:rPr>
          <w:sz w:val="20"/>
          <w:szCs w:val="20"/>
        </w:rPr>
        <w:t xml:space="preserve">: </w:t>
      </w:r>
    </w:p>
    <w:p w:rsidR="00FF04B8" w:rsidRDefault="00FF04B8" w:rsidP="002207D0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по телефону:</w:t>
      </w:r>
      <w:r w:rsidR="002E6C76" w:rsidRPr="0057622B">
        <w:rPr>
          <w:sz w:val="20"/>
          <w:szCs w:val="20"/>
        </w:rPr>
        <w:t>560-005</w:t>
      </w:r>
    </w:p>
    <w:p w:rsidR="00FF04B8" w:rsidRDefault="00FF04B8" w:rsidP="002207D0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через сайт: </w:t>
      </w:r>
      <w:r w:rsidR="00587A4A" w:rsidRPr="0057622B">
        <w:rPr>
          <w:sz w:val="20"/>
          <w:szCs w:val="20"/>
        </w:rPr>
        <w:t xml:space="preserve"> </w:t>
      </w:r>
      <w:r w:rsidR="00587A4A">
        <w:rPr>
          <w:sz w:val="20"/>
          <w:szCs w:val="20"/>
          <w:lang w:val="en-US"/>
        </w:rPr>
        <w:t>iris</w:t>
      </w:r>
      <w:r w:rsidR="00587A4A" w:rsidRPr="0057622B">
        <w:rPr>
          <w:sz w:val="20"/>
          <w:szCs w:val="20"/>
        </w:rPr>
        <w:t>72.</w:t>
      </w:r>
      <w:proofErr w:type="spellStart"/>
      <w:r w:rsidR="00587A4A">
        <w:rPr>
          <w:sz w:val="20"/>
          <w:szCs w:val="20"/>
          <w:lang w:val="en-US"/>
        </w:rPr>
        <w:t>ru</w:t>
      </w:r>
      <w:proofErr w:type="spellEnd"/>
    </w:p>
    <w:p w:rsidR="002E6C76" w:rsidRPr="0057622B" w:rsidRDefault="00FF04B8" w:rsidP="002207D0">
      <w:pPr>
        <w:pStyle w:val="a5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на официальном сайте поликлиники:</w:t>
      </w:r>
      <w:proofErr w:type="spellStart"/>
      <w:r w:rsidR="00587A4A">
        <w:rPr>
          <w:sz w:val="20"/>
          <w:szCs w:val="20"/>
          <w:lang w:val="en-US"/>
        </w:rPr>
        <w:t>poliklinika</w:t>
      </w:r>
      <w:proofErr w:type="spellEnd"/>
      <w:r>
        <w:rPr>
          <w:sz w:val="20"/>
          <w:szCs w:val="20"/>
        </w:rPr>
        <w:t>5</w:t>
      </w:r>
      <w:r w:rsidR="00587A4A" w:rsidRPr="0057622B">
        <w:rPr>
          <w:sz w:val="20"/>
          <w:szCs w:val="20"/>
        </w:rPr>
        <w:t>.</w:t>
      </w:r>
      <w:proofErr w:type="spellStart"/>
      <w:r w:rsidR="00587A4A">
        <w:rPr>
          <w:sz w:val="20"/>
          <w:szCs w:val="20"/>
          <w:lang w:val="en-US"/>
        </w:rPr>
        <w:t>ru</w:t>
      </w:r>
      <w:proofErr w:type="spellEnd"/>
    </w:p>
    <w:p w:rsidR="00BD2945" w:rsidRPr="0057622B" w:rsidRDefault="00BD2945" w:rsidP="002E6C76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C95E24" w:rsidRPr="0057622B" w:rsidRDefault="00C95E24" w:rsidP="00C95E2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lastRenderedPageBreak/>
        <w:t>Дневник</w:t>
      </w:r>
      <w:r w:rsidRPr="0057622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17069">
        <w:rPr>
          <w:rFonts w:ascii="Times New Roman" w:hAnsi="Times New Roman" w:cs="Times New Roman"/>
          <w:b/>
          <w:sz w:val="18"/>
          <w:szCs w:val="18"/>
        </w:rPr>
        <w:t>самоконтроля</w:t>
      </w:r>
    </w:p>
    <w:p w:rsidR="00C95E24" w:rsidRPr="0057622B" w:rsidRDefault="00C95E24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</w:p>
    <w:p w:rsidR="00C95E24" w:rsidRPr="00717069" w:rsidRDefault="00C95E24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Вес, </w:t>
      </w:r>
      <w:proofErr w:type="gramStart"/>
      <w:r w:rsidRPr="00717069">
        <w:rPr>
          <w:rFonts w:ascii="Times New Roman" w:hAnsi="Times New Roman" w:cs="Times New Roman"/>
          <w:b/>
          <w:sz w:val="18"/>
          <w:szCs w:val="18"/>
        </w:rPr>
        <w:t>кг</w:t>
      </w:r>
      <w:proofErr w:type="gramEnd"/>
      <w:r w:rsidRPr="00717069">
        <w:rPr>
          <w:rFonts w:ascii="Times New Roman" w:hAnsi="Times New Roman" w:cs="Times New Roman"/>
          <w:b/>
          <w:sz w:val="18"/>
          <w:szCs w:val="18"/>
        </w:rPr>
        <w:t xml:space="preserve"> ______________________    Рекомендации врача: </w:t>
      </w:r>
    </w:p>
    <w:p w:rsidR="00C95E24" w:rsidRPr="00717069" w:rsidRDefault="00C95E24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Окружность талии, </w:t>
      </w:r>
      <w:proofErr w:type="gramStart"/>
      <w:r w:rsidRPr="00717069">
        <w:rPr>
          <w:rFonts w:ascii="Times New Roman" w:hAnsi="Times New Roman" w:cs="Times New Roman"/>
          <w:b/>
          <w:sz w:val="18"/>
          <w:szCs w:val="18"/>
        </w:rPr>
        <w:t>см</w:t>
      </w:r>
      <w:proofErr w:type="gramEnd"/>
      <w:r w:rsidRPr="00717069">
        <w:rPr>
          <w:rFonts w:ascii="Times New Roman" w:hAnsi="Times New Roman" w:cs="Times New Roman"/>
          <w:b/>
          <w:sz w:val="18"/>
          <w:szCs w:val="18"/>
        </w:rPr>
        <w:t xml:space="preserve"> ________   1. ________________________________________________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</w:p>
    <w:p w:rsidR="00C95E24" w:rsidRPr="00717069" w:rsidRDefault="00F12720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ИМТ ________________________  </w:t>
      </w:r>
      <w:r w:rsidR="00C95E24" w:rsidRPr="00717069">
        <w:rPr>
          <w:rFonts w:ascii="Times New Roman" w:hAnsi="Times New Roman" w:cs="Times New Roman"/>
          <w:b/>
          <w:sz w:val="18"/>
          <w:szCs w:val="18"/>
        </w:rPr>
        <w:t>2. ________________________________________________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</w:p>
    <w:p w:rsidR="00DE0A1F" w:rsidRDefault="00DE0A1F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3.________________________________________________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</w:p>
    <w:p w:rsidR="00C95E24" w:rsidRPr="00717069" w:rsidRDefault="008A1BDB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Явка к терапевту _____________</w:t>
      </w:r>
      <w:r w:rsidR="00DE0A1F"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DE0A1F">
        <w:rPr>
          <w:rFonts w:ascii="Times New Roman" w:hAnsi="Times New Roman" w:cs="Times New Roman"/>
          <w:b/>
          <w:sz w:val="18"/>
          <w:szCs w:val="18"/>
        </w:rPr>
        <w:t>4</w:t>
      </w:r>
      <w:r w:rsidR="00C95E24" w:rsidRPr="00717069">
        <w:rPr>
          <w:rFonts w:ascii="Times New Roman" w:hAnsi="Times New Roman" w:cs="Times New Roman"/>
          <w:b/>
          <w:sz w:val="18"/>
          <w:szCs w:val="18"/>
        </w:rPr>
        <w:t>. 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</w:p>
    <w:p w:rsidR="00C95E24" w:rsidRPr="00717069" w:rsidRDefault="00E82F19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_____________________________  </w:t>
      </w:r>
      <w:r w:rsidR="00DE0A1F">
        <w:rPr>
          <w:rFonts w:ascii="Times New Roman" w:hAnsi="Times New Roman" w:cs="Times New Roman"/>
          <w:b/>
          <w:sz w:val="18"/>
          <w:szCs w:val="18"/>
        </w:rPr>
        <w:t xml:space="preserve"> 5</w:t>
      </w:r>
      <w:r>
        <w:rPr>
          <w:rFonts w:ascii="Times New Roman" w:hAnsi="Times New Roman" w:cs="Times New Roman"/>
          <w:b/>
          <w:sz w:val="18"/>
          <w:szCs w:val="18"/>
        </w:rPr>
        <w:t>.________________________________________________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</w:p>
    <w:p w:rsidR="00C95E24" w:rsidRPr="00717069" w:rsidRDefault="00C95E24" w:rsidP="00C95E2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 </w:t>
      </w:r>
      <w:r w:rsidR="00DE0A1F">
        <w:rPr>
          <w:rFonts w:ascii="Times New Roman" w:hAnsi="Times New Roman" w:cs="Times New Roman"/>
          <w:b/>
          <w:sz w:val="18"/>
          <w:szCs w:val="18"/>
        </w:rPr>
        <w:t xml:space="preserve">                               6</w:t>
      </w:r>
      <w:r w:rsidRPr="00717069">
        <w:rPr>
          <w:rFonts w:ascii="Times New Roman" w:hAnsi="Times New Roman" w:cs="Times New Roman"/>
          <w:b/>
          <w:sz w:val="18"/>
          <w:szCs w:val="18"/>
        </w:rPr>
        <w:t>.________________________________________________</w:t>
      </w:r>
      <w:r w:rsidR="00C57441">
        <w:rPr>
          <w:rFonts w:ascii="Times New Roman" w:hAnsi="Times New Roman" w:cs="Times New Roman"/>
          <w:b/>
          <w:sz w:val="18"/>
          <w:szCs w:val="18"/>
        </w:rPr>
        <w:t>__</w:t>
      </w: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</w:t>
      </w:r>
    </w:p>
    <w:p w:rsidR="00C95E24" w:rsidRPr="00717069" w:rsidRDefault="00C95E24" w:rsidP="00DE0A1F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  <w:r w:rsidR="00DE0A1F"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</w:p>
    <w:tbl>
      <w:tblPr>
        <w:tblStyle w:val="a3"/>
        <w:tblW w:w="0" w:type="auto"/>
        <w:tblInd w:w="360" w:type="dxa"/>
        <w:tblLook w:val="04A0"/>
      </w:tblPr>
      <w:tblGrid>
        <w:gridCol w:w="888"/>
        <w:gridCol w:w="804"/>
        <w:gridCol w:w="982"/>
        <w:gridCol w:w="876"/>
        <w:gridCol w:w="985"/>
        <w:gridCol w:w="1592"/>
        <w:gridCol w:w="1495"/>
      </w:tblGrid>
      <w:tr w:rsidR="00C95E24" w:rsidRPr="00717069" w:rsidTr="00084337">
        <w:trPr>
          <w:trHeight w:val="254"/>
        </w:trPr>
        <w:tc>
          <w:tcPr>
            <w:tcW w:w="888" w:type="dxa"/>
            <w:vMerge w:val="restart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786" w:type="dxa"/>
            <w:gridSpan w:val="2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Утро</w:t>
            </w:r>
          </w:p>
        </w:tc>
        <w:tc>
          <w:tcPr>
            <w:tcW w:w="1861" w:type="dxa"/>
            <w:gridSpan w:val="2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Вечер</w:t>
            </w:r>
          </w:p>
        </w:tc>
        <w:tc>
          <w:tcPr>
            <w:tcW w:w="1592" w:type="dxa"/>
            <w:vMerge w:val="restart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Препараты </w:t>
            </w:r>
          </w:p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(все, добавлено, не принято)</w:t>
            </w:r>
          </w:p>
        </w:tc>
        <w:tc>
          <w:tcPr>
            <w:tcW w:w="1495" w:type="dxa"/>
            <w:vMerge w:val="restart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811AEC" w:rsidRPr="00717069" w:rsidTr="00084337">
        <w:trPr>
          <w:trHeight w:val="187"/>
        </w:trPr>
        <w:tc>
          <w:tcPr>
            <w:tcW w:w="888" w:type="dxa"/>
            <w:vMerge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1592" w:type="dxa"/>
            <w:vMerge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  <w:vMerge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11AEC" w:rsidRPr="00717069" w:rsidTr="00084337">
        <w:trPr>
          <w:trHeight w:val="254"/>
        </w:trPr>
        <w:tc>
          <w:tcPr>
            <w:tcW w:w="888" w:type="dxa"/>
          </w:tcPr>
          <w:p w:rsidR="00FC45DF" w:rsidRPr="00717069" w:rsidRDefault="00FC45DF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11AEC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74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95E24" w:rsidRPr="00717069" w:rsidTr="00084337">
        <w:trPr>
          <w:trHeight w:val="255"/>
        </w:trPr>
        <w:tc>
          <w:tcPr>
            <w:tcW w:w="888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C95E24" w:rsidRPr="00717069" w:rsidRDefault="00C95E24" w:rsidP="00CD4F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D63D2" w:rsidRDefault="009D63D2" w:rsidP="0096676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9D63D2">
        <w:rPr>
          <w:rFonts w:ascii="Times New Roman" w:hAnsi="Times New Roman" w:cs="Times New Roman"/>
          <w:b/>
          <w:color w:val="FF0000"/>
          <w:sz w:val="18"/>
          <w:szCs w:val="18"/>
          <w:lang w:val="en-US"/>
        </w:rPr>
        <w:lastRenderedPageBreak/>
        <w:t>SCORE</w:t>
      </w:r>
      <w:r w:rsidRPr="009D63D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– таблица оценки риска смерти от сердечно – сосудистых заболеваний </w:t>
      </w:r>
    </w:p>
    <w:p w:rsidR="009D63D2" w:rsidRDefault="009D63D2" w:rsidP="0096676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9D63D2">
        <w:rPr>
          <w:rFonts w:ascii="Times New Roman" w:hAnsi="Times New Roman" w:cs="Times New Roman"/>
          <w:b/>
          <w:color w:val="FF0000"/>
          <w:sz w:val="18"/>
          <w:szCs w:val="18"/>
        </w:rPr>
        <w:t>на протяжении ближайших 10 лет</w:t>
      </w:r>
    </w:p>
    <w:p w:rsidR="00836168" w:rsidRDefault="00966761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4695825" cy="6219379"/>
            <wp:effectExtent l="19050" t="0" r="9525" b="0"/>
            <wp:docPr id="11" name="Рисунок 9" descr="&amp;IEcy;&amp;vcy;&amp;zcy;&amp;iecy;&amp;rcy;&amp;icy;&amp;khcy;&amp;icy;&amp;ncy;&amp;acy; &amp;Acy;. &amp;Vcy;., &amp;Kcy;&amp;ocy;&amp;lcy;&amp;iecy;&amp;scy;&amp;ncy;&amp;icy;&amp;kcy;&amp;ocy;&amp;vcy;&amp;acy; &amp;IEcy;. &amp;Acy;. &amp;SHcy;&amp;kcy;&amp;ocy;&amp;lcy;&amp;ycy; &amp;zcy;&amp;dcy;&amp;ocy;&amp;rcy;&amp;ocy;&amp;vcy;&amp;softcy;&amp;yacy; &amp;dcy;&amp;lcy;&amp;yacy; &amp;bcy;&amp;ocy;&amp;lcy;&amp;softcy;&amp;ncy;&amp;ycy;&amp;khcy; &amp;scy;&amp;iecy;&amp;rcy;&amp;dcy;&amp;iecy;&amp;chcy;&amp;ncy;&amp;ocy;-&amp;scy;&amp;ocy;&amp;scy;&amp;ucy;&amp;dcy;&amp;icy;&amp;scy;&amp;tcy;&amp;ycy;&amp;mcy;&amp;icy; &amp;zcy;&amp;acy;&amp;bcy;&amp;ocy;&amp;lcy;&amp;iecy;&amp;vcy;&amp;acy;&amp;ncy;&amp;icy;&amp;yacy;&amp;mcy;&amp;icy;. . &amp;Ucy;&amp;chcy;&amp;iecy;&amp;bcy;&amp;ncy;&amp;ocy;&amp;iecy; &amp;pcy;&amp;ocy;&amp;scy;&amp;ocy;&amp;b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IEcy;&amp;vcy;&amp;zcy;&amp;iecy;&amp;rcy;&amp;icy;&amp;khcy;&amp;icy;&amp;ncy;&amp;acy; &amp;Acy;. &amp;Vcy;., &amp;Kcy;&amp;ocy;&amp;lcy;&amp;iecy;&amp;scy;&amp;ncy;&amp;icy;&amp;kcy;&amp;ocy;&amp;vcy;&amp;acy; &amp;IEcy;. &amp;Acy;. &amp;SHcy;&amp;kcy;&amp;ocy;&amp;lcy;&amp;ycy; &amp;zcy;&amp;dcy;&amp;ocy;&amp;rcy;&amp;ocy;&amp;vcy;&amp;softcy;&amp;yacy; &amp;dcy;&amp;lcy;&amp;yacy; &amp;bcy;&amp;ocy;&amp;lcy;&amp;softcy;&amp;ncy;&amp;ycy;&amp;khcy; &amp;scy;&amp;iecy;&amp;rcy;&amp;dcy;&amp;iecy;&amp;chcy;&amp;ncy;&amp;ocy;-&amp;scy;&amp;ocy;&amp;scy;&amp;ucy;&amp;dcy;&amp;icy;&amp;scy;&amp;tcy;&amp;ycy;&amp;mcy;&amp;icy; &amp;zcy;&amp;acy;&amp;bcy;&amp;ocy;&amp;lcy;&amp;iecy;&amp;vcy;&amp;acy;&amp;ncy;&amp;icy;&amp;yacy;&amp;mcy;&amp;icy;. . &amp;Ucy;&amp;chcy;&amp;iecy;&amp;bcy;&amp;ncy;&amp;ocy;&amp;iecy; &amp;pcy;&amp;ocy;&amp;scy;&amp;ocy;&amp;b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99" t="895" b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70" w:rsidRDefault="00553F70" w:rsidP="00553F7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highlight w:val="red"/>
        </w:rPr>
      </w:pPr>
    </w:p>
    <w:p w:rsidR="00553F70" w:rsidRPr="00553F70" w:rsidRDefault="00553F70" w:rsidP="00553F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highlight w:val="red"/>
        </w:rPr>
      </w:pPr>
      <w:r w:rsidRPr="0045767E">
        <w:rPr>
          <w:rFonts w:ascii="Times New Roman" w:eastAsia="Times New Roman" w:hAnsi="Times New Roman" w:cs="Times New Roman"/>
          <w:sz w:val="16"/>
          <w:szCs w:val="16"/>
          <w:highlight w:val="red"/>
        </w:rPr>
        <w:t>Риск SCORE &gt; 10 %</w:t>
      </w:r>
      <w:r w:rsidRPr="00553F70">
        <w:rPr>
          <w:rFonts w:ascii="Times New Roman" w:eastAsia="Times New Roman" w:hAnsi="Times New Roman" w:cs="Times New Roman"/>
          <w:sz w:val="16"/>
          <w:szCs w:val="16"/>
          <w:highlight w:val="red"/>
        </w:rPr>
        <w:t xml:space="preserve"> - </w:t>
      </w:r>
      <w:r w:rsidRPr="0045767E">
        <w:rPr>
          <w:rFonts w:ascii="Times New Roman" w:eastAsia="Times New Roman" w:hAnsi="Times New Roman" w:cs="Times New Roman"/>
          <w:b/>
          <w:bCs/>
          <w:sz w:val="16"/>
          <w:szCs w:val="16"/>
          <w:highlight w:val="red"/>
        </w:rPr>
        <w:t>ОЧЕНЬ ВЫСОКИЙ РИСК</w:t>
      </w:r>
      <w:r w:rsidR="007F199E" w:rsidRPr="005F64AA">
        <w:rPr>
          <w:rFonts w:ascii="Times New Roman" w:eastAsia="Times New Roman" w:hAnsi="Times New Roman" w:cs="Times New Roman"/>
          <w:sz w:val="16"/>
          <w:szCs w:val="16"/>
        </w:rPr>
        <w:t xml:space="preserve">          </w:t>
      </w:r>
      <w:proofErr w:type="spellStart"/>
      <w:r w:rsidR="007F199E" w:rsidRPr="0045767E">
        <w:rPr>
          <w:rFonts w:ascii="Times New Roman" w:eastAsia="Times New Roman" w:hAnsi="Times New Roman" w:cs="Times New Roman"/>
          <w:sz w:val="16"/>
          <w:szCs w:val="16"/>
          <w:highlight w:val="yellow"/>
        </w:rPr>
        <w:t>Риск</w:t>
      </w:r>
      <w:proofErr w:type="spellEnd"/>
      <w:r w:rsidR="007F199E" w:rsidRPr="0045767E">
        <w:rPr>
          <w:rFonts w:ascii="Times New Roman" w:eastAsia="Times New Roman" w:hAnsi="Times New Roman" w:cs="Times New Roman"/>
          <w:sz w:val="16"/>
          <w:szCs w:val="16"/>
          <w:highlight w:val="yellow"/>
        </w:rPr>
        <w:t xml:space="preserve"> SCORE &gt; 1 % и &lt; 5 %</w:t>
      </w:r>
      <w:r w:rsidR="007F199E" w:rsidRPr="00553F70">
        <w:rPr>
          <w:rFonts w:ascii="Times New Roman" w:eastAsia="Times New Roman" w:hAnsi="Times New Roman" w:cs="Times New Roman"/>
          <w:sz w:val="16"/>
          <w:szCs w:val="16"/>
          <w:highlight w:val="yellow"/>
        </w:rPr>
        <w:t xml:space="preserve"> - </w:t>
      </w:r>
      <w:r w:rsidR="007F199E" w:rsidRPr="0045767E"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</w:rPr>
        <w:t>УМЕРЕННЫЙ РИСК</w:t>
      </w:r>
    </w:p>
    <w:p w:rsidR="007F199E" w:rsidRPr="00553F70" w:rsidRDefault="00553F70" w:rsidP="007F199E">
      <w:pPr>
        <w:spacing w:after="0" w:line="240" w:lineRule="auto"/>
        <w:rPr>
          <w:rFonts w:ascii="Times New Roman" w:hAnsi="Times New Roman" w:cs="Times New Roman"/>
          <w:color w:val="FF0000"/>
          <w:sz w:val="18"/>
          <w:szCs w:val="18"/>
        </w:rPr>
      </w:pPr>
      <w:r w:rsidRPr="0045767E">
        <w:rPr>
          <w:rFonts w:ascii="Times New Roman" w:eastAsia="Times New Roman" w:hAnsi="Times New Roman" w:cs="Times New Roman"/>
          <w:sz w:val="16"/>
          <w:szCs w:val="16"/>
          <w:highlight w:val="red"/>
        </w:rPr>
        <w:t>Риск SCORE &gt; 5 % и &lt; 10 %</w:t>
      </w:r>
      <w:r w:rsidRPr="00553F70">
        <w:rPr>
          <w:rFonts w:ascii="Times New Roman" w:eastAsia="Times New Roman" w:hAnsi="Times New Roman" w:cs="Times New Roman"/>
          <w:sz w:val="16"/>
          <w:szCs w:val="16"/>
          <w:highlight w:val="red"/>
        </w:rPr>
        <w:t xml:space="preserve"> - </w:t>
      </w:r>
      <w:r w:rsidRPr="0045767E">
        <w:rPr>
          <w:rFonts w:ascii="Times New Roman" w:eastAsia="Times New Roman" w:hAnsi="Times New Roman" w:cs="Times New Roman"/>
          <w:b/>
          <w:bCs/>
          <w:sz w:val="16"/>
          <w:szCs w:val="16"/>
          <w:highlight w:val="red"/>
        </w:rPr>
        <w:t>ВЫСОКИЙ РИСК</w:t>
      </w:r>
      <w:r w:rsidR="007F199E">
        <w:rPr>
          <w:rFonts w:ascii="Times New Roman" w:eastAsia="Times New Roman" w:hAnsi="Times New Roman" w:cs="Times New Roman"/>
          <w:b/>
          <w:bCs/>
          <w:sz w:val="16"/>
          <w:szCs w:val="16"/>
          <w:highlight w:val="red"/>
        </w:rPr>
        <w:t xml:space="preserve">  </w:t>
      </w:r>
      <w:r w:rsidR="007F199E" w:rsidRPr="005F64AA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="005F64AA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</w:t>
      </w:r>
      <w:r w:rsidR="007F199E" w:rsidRPr="005F64AA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proofErr w:type="spellStart"/>
      <w:r w:rsidR="007F199E" w:rsidRPr="0045767E">
        <w:rPr>
          <w:rFonts w:ascii="Times New Roman" w:eastAsia="Times New Roman" w:hAnsi="Times New Roman" w:cs="Times New Roman"/>
          <w:sz w:val="16"/>
          <w:szCs w:val="16"/>
          <w:highlight w:val="green"/>
        </w:rPr>
        <w:t>Риск</w:t>
      </w:r>
      <w:proofErr w:type="spellEnd"/>
      <w:r w:rsidR="007F199E" w:rsidRPr="0045767E">
        <w:rPr>
          <w:rFonts w:ascii="Times New Roman" w:eastAsia="Times New Roman" w:hAnsi="Times New Roman" w:cs="Times New Roman"/>
          <w:sz w:val="16"/>
          <w:szCs w:val="16"/>
          <w:highlight w:val="green"/>
        </w:rPr>
        <w:t xml:space="preserve"> SCORE &lt; 1 %</w:t>
      </w:r>
      <w:r w:rsidR="007F199E" w:rsidRPr="00553F70">
        <w:rPr>
          <w:rFonts w:ascii="Times New Roman" w:eastAsia="Times New Roman" w:hAnsi="Times New Roman" w:cs="Times New Roman"/>
          <w:sz w:val="16"/>
          <w:szCs w:val="16"/>
          <w:highlight w:val="green"/>
        </w:rPr>
        <w:t xml:space="preserve"> - </w:t>
      </w:r>
      <w:r w:rsidR="007F199E" w:rsidRPr="0045767E">
        <w:rPr>
          <w:rFonts w:ascii="Times New Roman" w:eastAsia="Times New Roman" w:hAnsi="Times New Roman" w:cs="Times New Roman"/>
          <w:b/>
          <w:bCs/>
          <w:sz w:val="16"/>
          <w:szCs w:val="16"/>
          <w:highlight w:val="green"/>
        </w:rPr>
        <w:t>НИЗКИЙ РИСК</w:t>
      </w:r>
    </w:p>
    <w:p w:rsidR="0045767E" w:rsidRPr="0057622B" w:rsidRDefault="0045767E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Pr="0057622B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FB6E94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FB6E94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4695825" cy="6219379"/>
            <wp:effectExtent l="19050" t="0" r="9525" b="0"/>
            <wp:docPr id="5" name="Рисунок 9" descr="&amp;IEcy;&amp;vcy;&amp;zcy;&amp;iecy;&amp;rcy;&amp;icy;&amp;khcy;&amp;icy;&amp;ncy;&amp;acy; &amp;Acy;. &amp;Vcy;., &amp;Kcy;&amp;ocy;&amp;lcy;&amp;iecy;&amp;scy;&amp;ncy;&amp;icy;&amp;kcy;&amp;ocy;&amp;vcy;&amp;acy; &amp;IEcy;. &amp;Acy;. &amp;SHcy;&amp;kcy;&amp;ocy;&amp;lcy;&amp;ycy; &amp;zcy;&amp;dcy;&amp;ocy;&amp;rcy;&amp;ocy;&amp;vcy;&amp;softcy;&amp;yacy; &amp;dcy;&amp;lcy;&amp;yacy; &amp;bcy;&amp;ocy;&amp;lcy;&amp;softcy;&amp;ncy;&amp;ycy;&amp;khcy; &amp;scy;&amp;iecy;&amp;rcy;&amp;dcy;&amp;iecy;&amp;chcy;&amp;ncy;&amp;ocy;-&amp;scy;&amp;ocy;&amp;scy;&amp;ucy;&amp;dcy;&amp;icy;&amp;scy;&amp;tcy;&amp;ycy;&amp;mcy;&amp;icy; &amp;zcy;&amp;acy;&amp;bcy;&amp;ocy;&amp;lcy;&amp;iecy;&amp;vcy;&amp;acy;&amp;ncy;&amp;icy;&amp;yacy;&amp;mcy;&amp;icy;. . &amp;Ucy;&amp;chcy;&amp;iecy;&amp;bcy;&amp;ncy;&amp;ocy;&amp;iecy; &amp;pcy;&amp;ocy;&amp;scy;&amp;ocy;&amp;b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IEcy;&amp;vcy;&amp;zcy;&amp;iecy;&amp;rcy;&amp;icy;&amp;khcy;&amp;icy;&amp;ncy;&amp;acy; &amp;Acy;. &amp;Vcy;., &amp;Kcy;&amp;ocy;&amp;lcy;&amp;iecy;&amp;scy;&amp;ncy;&amp;icy;&amp;kcy;&amp;ocy;&amp;vcy;&amp;acy; &amp;IEcy;. &amp;Acy;. &amp;SHcy;&amp;kcy;&amp;ocy;&amp;lcy;&amp;ycy; &amp;zcy;&amp;dcy;&amp;ocy;&amp;rcy;&amp;ocy;&amp;vcy;&amp;softcy;&amp;yacy; &amp;dcy;&amp;lcy;&amp;yacy; &amp;bcy;&amp;ocy;&amp;lcy;&amp;softcy;&amp;ncy;&amp;ycy;&amp;khcy; &amp;scy;&amp;iecy;&amp;rcy;&amp;dcy;&amp;iecy;&amp;chcy;&amp;ncy;&amp;ocy;-&amp;scy;&amp;ocy;&amp;scy;&amp;ucy;&amp;dcy;&amp;icy;&amp;scy;&amp;tcy;&amp;ycy;&amp;mcy;&amp;icy; &amp;zcy;&amp;acy;&amp;bcy;&amp;ocy;&amp;lcy;&amp;iecy;&amp;vcy;&amp;acy;&amp;ncy;&amp;icy;&amp;yacy;&amp;mcy;&amp;icy;. . &amp;Ucy;&amp;chcy;&amp;iecy;&amp;bcy;&amp;ncy;&amp;ocy;&amp;iecy; &amp;pcy;&amp;ocy;&amp;scy;&amp;ocy;&amp;b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99" t="895" b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9D63D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124AF7" w:rsidRDefault="00124AF7" w:rsidP="00124AF7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24AF7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4949246" cy="2695575"/>
            <wp:effectExtent l="19050" t="0" r="3754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6958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F7" w:rsidRDefault="00124AF7" w:rsidP="00124AF7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24AF7" w:rsidRDefault="00124AF7" w:rsidP="00124A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0"/>
          <w:szCs w:val="60"/>
        </w:rPr>
      </w:pPr>
      <w:r>
        <w:rPr>
          <w:rFonts w:ascii="Times New Roman" w:hAnsi="Times New Roman" w:cs="Times New Roman"/>
          <w:b/>
          <w:color w:val="C00000"/>
          <w:sz w:val="60"/>
          <w:szCs w:val="60"/>
        </w:rPr>
        <w:t>ДНЕВНИК</w:t>
      </w:r>
    </w:p>
    <w:p w:rsidR="00124AF7" w:rsidRDefault="00124AF7" w:rsidP="00124A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0"/>
          <w:szCs w:val="60"/>
        </w:rPr>
      </w:pPr>
      <w:r>
        <w:rPr>
          <w:rFonts w:ascii="Times New Roman" w:hAnsi="Times New Roman" w:cs="Times New Roman"/>
          <w:b/>
          <w:color w:val="C00000"/>
          <w:sz w:val="60"/>
          <w:szCs w:val="60"/>
        </w:rPr>
        <w:t>самоконтроля пациента с артериальной гипертонией</w:t>
      </w:r>
    </w:p>
    <w:p w:rsidR="00124AF7" w:rsidRDefault="00124AF7" w:rsidP="00124A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60"/>
          <w:szCs w:val="60"/>
        </w:rPr>
      </w:pPr>
    </w:p>
    <w:p w:rsidR="00124AF7" w:rsidRPr="00A3769D" w:rsidRDefault="00124AF7" w:rsidP="00124AF7">
      <w:pPr>
        <w:spacing w:after="0" w:line="240" w:lineRule="auto"/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A3769D">
        <w:rPr>
          <w:rFonts w:ascii="Times New Roman" w:hAnsi="Times New Roman" w:cs="Times New Roman"/>
          <w:color w:val="C0504D" w:themeColor="accent2"/>
          <w:sz w:val="40"/>
          <w:szCs w:val="40"/>
        </w:rPr>
        <w:t>Ф.И.О.______________________________</w:t>
      </w:r>
    </w:p>
    <w:p w:rsidR="0057622B" w:rsidRPr="00A3769D" w:rsidRDefault="0057622B" w:rsidP="00124AF7">
      <w:pPr>
        <w:spacing w:after="0" w:line="240" w:lineRule="auto"/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A3769D">
        <w:rPr>
          <w:rFonts w:ascii="Times New Roman" w:hAnsi="Times New Roman" w:cs="Times New Roman"/>
          <w:color w:val="C0504D" w:themeColor="accent2"/>
          <w:sz w:val="40"/>
          <w:szCs w:val="40"/>
        </w:rPr>
        <w:t>Дата выдачи:___________</w:t>
      </w:r>
    </w:p>
    <w:p w:rsidR="0057622B" w:rsidRDefault="0057622B" w:rsidP="00124AF7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7622B" w:rsidRDefault="0057622B" w:rsidP="0057622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Arial" w:hAnsi="Arial" w:cs="Arial"/>
          <w:noProof/>
          <w:color w:val="1A0DAB"/>
          <w:sz w:val="20"/>
          <w:szCs w:val="20"/>
        </w:rPr>
        <w:drawing>
          <wp:inline distT="0" distB="0" distL="0" distR="0">
            <wp:extent cx="1247775" cy="1291403"/>
            <wp:effectExtent l="19050" t="0" r="9525" b="0"/>
            <wp:docPr id="2" name="Рисунок 1" descr="https://encrypted-tbn2.gstatic.com/images?q=tbn:ANd9GcSvdJ8A5I-Ce7TDfrmBj2T2H4Xd_KqRNs6F1AKL-77MwsGg-W36LF5QXwZZ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vdJ8A5I-Ce7TDfrmBj2T2H4Xd_KqRNs6F1AKL-77MwsGg-W36LF5QXwZZ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94" w:rsidRPr="00FB6E94" w:rsidRDefault="00FB6E94" w:rsidP="00FB6E9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lastRenderedPageBreak/>
        <w:t>Дневник</w:t>
      </w:r>
      <w:r w:rsidRPr="00FB6E9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17069">
        <w:rPr>
          <w:rFonts w:ascii="Times New Roman" w:hAnsi="Times New Roman" w:cs="Times New Roman"/>
          <w:b/>
          <w:sz w:val="18"/>
          <w:szCs w:val="18"/>
        </w:rPr>
        <w:t>самоконтроля</w:t>
      </w:r>
    </w:p>
    <w:p w:rsidR="00FB6E94" w:rsidRPr="00FB6E94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Вес, </w:t>
      </w:r>
      <w:proofErr w:type="gramStart"/>
      <w:r w:rsidRPr="00717069">
        <w:rPr>
          <w:rFonts w:ascii="Times New Roman" w:hAnsi="Times New Roman" w:cs="Times New Roman"/>
          <w:b/>
          <w:sz w:val="18"/>
          <w:szCs w:val="18"/>
        </w:rPr>
        <w:t>кг</w:t>
      </w:r>
      <w:proofErr w:type="gramEnd"/>
      <w:r w:rsidRPr="00717069">
        <w:rPr>
          <w:rFonts w:ascii="Times New Roman" w:hAnsi="Times New Roman" w:cs="Times New Roman"/>
          <w:b/>
          <w:sz w:val="18"/>
          <w:szCs w:val="18"/>
        </w:rPr>
        <w:t xml:space="preserve"> ______________________    Рекомендации врача: 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Окружность талии, </w:t>
      </w:r>
      <w:proofErr w:type="gramStart"/>
      <w:r w:rsidRPr="00717069">
        <w:rPr>
          <w:rFonts w:ascii="Times New Roman" w:hAnsi="Times New Roman" w:cs="Times New Roman"/>
          <w:b/>
          <w:sz w:val="18"/>
          <w:szCs w:val="18"/>
        </w:rPr>
        <w:t>см</w:t>
      </w:r>
      <w:proofErr w:type="gramEnd"/>
      <w:r w:rsidRPr="00717069">
        <w:rPr>
          <w:rFonts w:ascii="Times New Roman" w:hAnsi="Times New Roman" w:cs="Times New Roman"/>
          <w:b/>
          <w:sz w:val="18"/>
          <w:szCs w:val="18"/>
        </w:rPr>
        <w:t xml:space="preserve"> ________   1. 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ИМТ ________________________  </w:t>
      </w:r>
      <w:r w:rsidRPr="00717069">
        <w:rPr>
          <w:rFonts w:ascii="Times New Roman" w:hAnsi="Times New Roman" w:cs="Times New Roman"/>
          <w:b/>
          <w:sz w:val="18"/>
          <w:szCs w:val="18"/>
        </w:rPr>
        <w:t>2. 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</w:t>
      </w:r>
    </w:p>
    <w:p w:rsidR="00FB6E94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3.__________________________________________________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Явка к терапевту _____________  4</w:t>
      </w:r>
      <w:r w:rsidRPr="00717069">
        <w:rPr>
          <w:rFonts w:ascii="Times New Roman" w:hAnsi="Times New Roman" w:cs="Times New Roman"/>
          <w:b/>
          <w:sz w:val="18"/>
          <w:szCs w:val="18"/>
        </w:rPr>
        <w:t>. 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_____________________________   5.__________________________________________________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6</w:t>
      </w:r>
      <w:r w:rsidRPr="00717069">
        <w:rPr>
          <w:rFonts w:ascii="Times New Roman" w:hAnsi="Times New Roman" w:cs="Times New Roman"/>
          <w:b/>
          <w:sz w:val="18"/>
          <w:szCs w:val="18"/>
        </w:rPr>
        <w:t>.________________________________________________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</w:t>
      </w: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</w:p>
    <w:tbl>
      <w:tblPr>
        <w:tblStyle w:val="a3"/>
        <w:tblW w:w="0" w:type="auto"/>
        <w:tblInd w:w="360" w:type="dxa"/>
        <w:tblLook w:val="04A0"/>
      </w:tblPr>
      <w:tblGrid>
        <w:gridCol w:w="888"/>
        <w:gridCol w:w="804"/>
        <w:gridCol w:w="982"/>
        <w:gridCol w:w="876"/>
        <w:gridCol w:w="985"/>
        <w:gridCol w:w="1592"/>
        <w:gridCol w:w="1495"/>
      </w:tblGrid>
      <w:tr w:rsidR="00FB6E94" w:rsidRPr="00717069" w:rsidTr="008956F3">
        <w:trPr>
          <w:trHeight w:val="254"/>
        </w:trPr>
        <w:tc>
          <w:tcPr>
            <w:tcW w:w="888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786" w:type="dxa"/>
            <w:gridSpan w:val="2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Утро</w:t>
            </w:r>
          </w:p>
        </w:tc>
        <w:tc>
          <w:tcPr>
            <w:tcW w:w="1861" w:type="dxa"/>
            <w:gridSpan w:val="2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Вечер</w:t>
            </w:r>
          </w:p>
        </w:tc>
        <w:tc>
          <w:tcPr>
            <w:tcW w:w="1592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Препараты </w:t>
            </w:r>
          </w:p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(все, добавлено, не принято)</w:t>
            </w:r>
          </w:p>
        </w:tc>
        <w:tc>
          <w:tcPr>
            <w:tcW w:w="1495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FB6E94" w:rsidRPr="00717069" w:rsidTr="008956F3">
        <w:trPr>
          <w:trHeight w:val="187"/>
        </w:trPr>
        <w:tc>
          <w:tcPr>
            <w:tcW w:w="888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1592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74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8956F3">
        <w:trPr>
          <w:trHeight w:val="255"/>
        </w:trPr>
        <w:tc>
          <w:tcPr>
            <w:tcW w:w="888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7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8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5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lastRenderedPageBreak/>
        <w:t xml:space="preserve"> </w:t>
      </w:r>
    </w:p>
    <w:p w:rsidR="00FB6E94" w:rsidRPr="00717069" w:rsidRDefault="00FB6E94" w:rsidP="00FB6E94">
      <w:pPr>
        <w:spacing w:after="0" w:line="240" w:lineRule="auto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717069"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</w:t>
      </w:r>
    </w:p>
    <w:tbl>
      <w:tblPr>
        <w:tblStyle w:val="a3"/>
        <w:tblW w:w="7832" w:type="dxa"/>
        <w:tblInd w:w="360" w:type="dxa"/>
        <w:tblLook w:val="04A0"/>
      </w:tblPr>
      <w:tblGrid>
        <w:gridCol w:w="913"/>
        <w:gridCol w:w="826"/>
        <w:gridCol w:w="1009"/>
        <w:gridCol w:w="900"/>
        <w:gridCol w:w="1012"/>
        <w:gridCol w:w="1636"/>
        <w:gridCol w:w="1536"/>
      </w:tblGrid>
      <w:tr w:rsidR="00FB6E94" w:rsidRPr="00717069" w:rsidTr="00FB6E94">
        <w:trPr>
          <w:trHeight w:val="254"/>
        </w:trPr>
        <w:tc>
          <w:tcPr>
            <w:tcW w:w="913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835" w:type="dxa"/>
            <w:gridSpan w:val="2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Утро</w:t>
            </w:r>
          </w:p>
        </w:tc>
        <w:tc>
          <w:tcPr>
            <w:tcW w:w="1912" w:type="dxa"/>
            <w:gridSpan w:val="2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Вечер</w:t>
            </w:r>
          </w:p>
        </w:tc>
        <w:tc>
          <w:tcPr>
            <w:tcW w:w="1636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Препараты </w:t>
            </w:r>
          </w:p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(все, добавлено, не принято)</w:t>
            </w:r>
          </w:p>
        </w:tc>
        <w:tc>
          <w:tcPr>
            <w:tcW w:w="1536" w:type="dxa"/>
            <w:vMerge w:val="restart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FB6E94" w:rsidRPr="00717069" w:rsidTr="00FB6E94">
        <w:trPr>
          <w:trHeight w:val="187"/>
        </w:trPr>
        <w:tc>
          <w:tcPr>
            <w:tcW w:w="913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АД</w:t>
            </w: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17069">
              <w:rPr>
                <w:rFonts w:ascii="Times New Roman" w:hAnsi="Times New Roman" w:cs="Times New Roman"/>
                <w:b/>
                <w:sz w:val="18"/>
                <w:szCs w:val="18"/>
              </w:rPr>
              <w:t>пульс</w:t>
            </w:r>
          </w:p>
        </w:tc>
        <w:tc>
          <w:tcPr>
            <w:tcW w:w="1636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  <w:vMerge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74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6E94" w:rsidRPr="00717069" w:rsidTr="00FB6E94">
        <w:trPr>
          <w:trHeight w:val="255"/>
        </w:trPr>
        <w:tc>
          <w:tcPr>
            <w:tcW w:w="913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09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12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6" w:type="dxa"/>
          </w:tcPr>
          <w:p w:rsidR="00FB6E94" w:rsidRPr="00717069" w:rsidRDefault="00FB6E94" w:rsidP="008956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FB6E94" w:rsidRPr="00124AF7" w:rsidRDefault="00FB6E94" w:rsidP="00124AF7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sectPr w:rsidR="00FB6E94" w:rsidRPr="00124AF7" w:rsidSect="000F3E51">
      <w:pgSz w:w="16838" w:h="11906" w:orient="landscape"/>
      <w:pgMar w:top="284" w:right="395" w:bottom="426" w:left="426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3391"/>
    <w:multiLevelType w:val="hybridMultilevel"/>
    <w:tmpl w:val="4EA69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25384"/>
    <w:multiLevelType w:val="hybridMultilevel"/>
    <w:tmpl w:val="83B2E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2133C"/>
    <w:multiLevelType w:val="multilevel"/>
    <w:tmpl w:val="3E3AB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815A4"/>
    <w:multiLevelType w:val="multilevel"/>
    <w:tmpl w:val="CE181B9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50E47BF6"/>
    <w:multiLevelType w:val="hybridMultilevel"/>
    <w:tmpl w:val="AAEA7920"/>
    <w:lvl w:ilvl="0" w:tplc="977849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5111D"/>
    <w:multiLevelType w:val="hybridMultilevel"/>
    <w:tmpl w:val="E67CD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0DC7"/>
    <w:rsid w:val="00013807"/>
    <w:rsid w:val="0005441D"/>
    <w:rsid w:val="00062C5A"/>
    <w:rsid w:val="00084337"/>
    <w:rsid w:val="000F3E51"/>
    <w:rsid w:val="00102C36"/>
    <w:rsid w:val="00124AF7"/>
    <w:rsid w:val="001474A5"/>
    <w:rsid w:val="00172048"/>
    <w:rsid w:val="00185219"/>
    <w:rsid w:val="001A48E9"/>
    <w:rsid w:val="001A5DF4"/>
    <w:rsid w:val="001A7BA6"/>
    <w:rsid w:val="001B747D"/>
    <w:rsid w:val="001E4138"/>
    <w:rsid w:val="002078DF"/>
    <w:rsid w:val="002207D0"/>
    <w:rsid w:val="0023229F"/>
    <w:rsid w:val="002325D5"/>
    <w:rsid w:val="00240569"/>
    <w:rsid w:val="00243679"/>
    <w:rsid w:val="002606B7"/>
    <w:rsid w:val="00277D75"/>
    <w:rsid w:val="00283D40"/>
    <w:rsid w:val="002A7470"/>
    <w:rsid w:val="002C00D2"/>
    <w:rsid w:val="002C504C"/>
    <w:rsid w:val="002D45D3"/>
    <w:rsid w:val="002E6C76"/>
    <w:rsid w:val="002F5755"/>
    <w:rsid w:val="0031613C"/>
    <w:rsid w:val="003267EC"/>
    <w:rsid w:val="00335FE8"/>
    <w:rsid w:val="0036412F"/>
    <w:rsid w:val="003836F0"/>
    <w:rsid w:val="003A2547"/>
    <w:rsid w:val="003E0BD9"/>
    <w:rsid w:val="003E208B"/>
    <w:rsid w:val="00410F29"/>
    <w:rsid w:val="004257FF"/>
    <w:rsid w:val="00433FD5"/>
    <w:rsid w:val="00435BC5"/>
    <w:rsid w:val="00455D9A"/>
    <w:rsid w:val="0045767E"/>
    <w:rsid w:val="00464568"/>
    <w:rsid w:val="00490FD7"/>
    <w:rsid w:val="00493F21"/>
    <w:rsid w:val="004A5A62"/>
    <w:rsid w:val="004A5C31"/>
    <w:rsid w:val="004C3FA4"/>
    <w:rsid w:val="004E3787"/>
    <w:rsid w:val="004F65F4"/>
    <w:rsid w:val="00506969"/>
    <w:rsid w:val="00553F70"/>
    <w:rsid w:val="0057622B"/>
    <w:rsid w:val="00585519"/>
    <w:rsid w:val="005861CD"/>
    <w:rsid w:val="00587A4A"/>
    <w:rsid w:val="0059224E"/>
    <w:rsid w:val="005A261E"/>
    <w:rsid w:val="005E030A"/>
    <w:rsid w:val="005F3239"/>
    <w:rsid w:val="005F64AA"/>
    <w:rsid w:val="005F76A0"/>
    <w:rsid w:val="00604715"/>
    <w:rsid w:val="0061661B"/>
    <w:rsid w:val="006224A3"/>
    <w:rsid w:val="006534BB"/>
    <w:rsid w:val="006A3958"/>
    <w:rsid w:val="006B4266"/>
    <w:rsid w:val="006C454B"/>
    <w:rsid w:val="006E6424"/>
    <w:rsid w:val="00710387"/>
    <w:rsid w:val="00716056"/>
    <w:rsid w:val="00717069"/>
    <w:rsid w:val="00725B6B"/>
    <w:rsid w:val="00736672"/>
    <w:rsid w:val="00740B2A"/>
    <w:rsid w:val="007868DA"/>
    <w:rsid w:val="007871D1"/>
    <w:rsid w:val="007C5C99"/>
    <w:rsid w:val="007D3785"/>
    <w:rsid w:val="007E0E1F"/>
    <w:rsid w:val="007F199E"/>
    <w:rsid w:val="007F3506"/>
    <w:rsid w:val="00807FDC"/>
    <w:rsid w:val="00811AEC"/>
    <w:rsid w:val="00825FD4"/>
    <w:rsid w:val="00836168"/>
    <w:rsid w:val="00852226"/>
    <w:rsid w:val="00882285"/>
    <w:rsid w:val="0088787C"/>
    <w:rsid w:val="00887AA4"/>
    <w:rsid w:val="00892363"/>
    <w:rsid w:val="008A1BDB"/>
    <w:rsid w:val="008C495B"/>
    <w:rsid w:val="008D0DC7"/>
    <w:rsid w:val="008F0F7A"/>
    <w:rsid w:val="009039A0"/>
    <w:rsid w:val="009106AE"/>
    <w:rsid w:val="00911FFE"/>
    <w:rsid w:val="0092167A"/>
    <w:rsid w:val="00966761"/>
    <w:rsid w:val="00990ABB"/>
    <w:rsid w:val="009B3393"/>
    <w:rsid w:val="009C2306"/>
    <w:rsid w:val="009C4EA6"/>
    <w:rsid w:val="009C577F"/>
    <w:rsid w:val="009D1B7C"/>
    <w:rsid w:val="009D63D2"/>
    <w:rsid w:val="009F21D9"/>
    <w:rsid w:val="00A11CE2"/>
    <w:rsid w:val="00A24BD7"/>
    <w:rsid w:val="00A3769D"/>
    <w:rsid w:val="00A515C6"/>
    <w:rsid w:val="00A96F3B"/>
    <w:rsid w:val="00AA0466"/>
    <w:rsid w:val="00AA51A2"/>
    <w:rsid w:val="00AD6FA3"/>
    <w:rsid w:val="00AE62DE"/>
    <w:rsid w:val="00B25D6B"/>
    <w:rsid w:val="00B33B21"/>
    <w:rsid w:val="00B35EFF"/>
    <w:rsid w:val="00B42862"/>
    <w:rsid w:val="00B61CD4"/>
    <w:rsid w:val="00B65F72"/>
    <w:rsid w:val="00B839D6"/>
    <w:rsid w:val="00B96D30"/>
    <w:rsid w:val="00BB3288"/>
    <w:rsid w:val="00BD2945"/>
    <w:rsid w:val="00C12A06"/>
    <w:rsid w:val="00C17C8E"/>
    <w:rsid w:val="00C37DA4"/>
    <w:rsid w:val="00C46C8C"/>
    <w:rsid w:val="00C57441"/>
    <w:rsid w:val="00C57B08"/>
    <w:rsid w:val="00C736B7"/>
    <w:rsid w:val="00C85506"/>
    <w:rsid w:val="00C95E24"/>
    <w:rsid w:val="00CA0527"/>
    <w:rsid w:val="00CA4BCF"/>
    <w:rsid w:val="00CB1523"/>
    <w:rsid w:val="00CD212E"/>
    <w:rsid w:val="00CF7829"/>
    <w:rsid w:val="00D04C94"/>
    <w:rsid w:val="00D26A20"/>
    <w:rsid w:val="00D3256B"/>
    <w:rsid w:val="00D35CBC"/>
    <w:rsid w:val="00D70CF6"/>
    <w:rsid w:val="00D72996"/>
    <w:rsid w:val="00DA07AA"/>
    <w:rsid w:val="00DA2AE4"/>
    <w:rsid w:val="00DA440B"/>
    <w:rsid w:val="00DD07E7"/>
    <w:rsid w:val="00DD6CCB"/>
    <w:rsid w:val="00DE0A1F"/>
    <w:rsid w:val="00E03D2D"/>
    <w:rsid w:val="00E174AF"/>
    <w:rsid w:val="00E17ED3"/>
    <w:rsid w:val="00E24C5F"/>
    <w:rsid w:val="00E34A61"/>
    <w:rsid w:val="00E401A7"/>
    <w:rsid w:val="00E45306"/>
    <w:rsid w:val="00E502CA"/>
    <w:rsid w:val="00E56337"/>
    <w:rsid w:val="00E80F33"/>
    <w:rsid w:val="00E82CB1"/>
    <w:rsid w:val="00E82F19"/>
    <w:rsid w:val="00E87534"/>
    <w:rsid w:val="00E9017E"/>
    <w:rsid w:val="00E923C7"/>
    <w:rsid w:val="00E95591"/>
    <w:rsid w:val="00EC55C5"/>
    <w:rsid w:val="00EC6D13"/>
    <w:rsid w:val="00ED5E38"/>
    <w:rsid w:val="00EE4896"/>
    <w:rsid w:val="00EE72FE"/>
    <w:rsid w:val="00F06598"/>
    <w:rsid w:val="00F107F2"/>
    <w:rsid w:val="00F12720"/>
    <w:rsid w:val="00F20D36"/>
    <w:rsid w:val="00F25320"/>
    <w:rsid w:val="00F258CC"/>
    <w:rsid w:val="00F27402"/>
    <w:rsid w:val="00F50806"/>
    <w:rsid w:val="00F5346C"/>
    <w:rsid w:val="00FA7347"/>
    <w:rsid w:val="00FB6E94"/>
    <w:rsid w:val="00FC45DF"/>
    <w:rsid w:val="00FD48DE"/>
    <w:rsid w:val="00FE3986"/>
    <w:rsid w:val="00FF04B8"/>
    <w:rsid w:val="00FF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306"/>
  </w:style>
  <w:style w:type="paragraph" w:styleId="1">
    <w:name w:val="heading 1"/>
    <w:basedOn w:val="a"/>
    <w:link w:val="10"/>
    <w:uiPriority w:val="9"/>
    <w:qFormat/>
    <w:rsid w:val="008361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D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04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36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6168"/>
  </w:style>
  <w:style w:type="character" w:customStyle="1" w:styleId="10">
    <w:name w:val="Заголовок 1 Знак"/>
    <w:basedOn w:val="a0"/>
    <w:link w:val="1"/>
    <w:uiPriority w:val="9"/>
    <w:rsid w:val="008361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1B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google.ru/url?url=http://olpictures.ru/kartinki-serdytse.html&amp;rct=j&amp;frm=1&amp;q=&amp;esrc=s&amp;sa=U&amp;ei=toMvVdXWCKP5ygPfroCACQ&amp;ved=0CCMQ9QEwBw&amp;usg=AFQjCNEY4YKQkpNYJmDxsAjUmNFGu4qqMw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user7019n</cp:lastModifiedBy>
  <cp:revision>2</cp:revision>
  <cp:lastPrinted>2015-04-16T04:52:00Z</cp:lastPrinted>
  <dcterms:created xsi:type="dcterms:W3CDTF">2017-12-22T11:42:00Z</dcterms:created>
  <dcterms:modified xsi:type="dcterms:W3CDTF">2017-12-22T11:42:00Z</dcterms:modified>
</cp:coreProperties>
</file>